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eastAsia="仿宋_GB2312"/>
          <w:sz w:val="32"/>
          <w:szCs w:val="32"/>
        </w:rPr>
      </w:pPr>
      <w:bookmarkStart w:id="4" w:name="_GoBack"/>
      <w:bookmarkEnd w:id="4"/>
      <w:r>
        <w:rPr>
          <w:rFonts w:hint="eastAsia" w:eastAsia="仿宋_GB2312"/>
          <w:sz w:val="32"/>
          <w:szCs w:val="32"/>
        </w:rPr>
        <w:t>报价函格式</w:t>
      </w:r>
    </w:p>
    <w:p>
      <w:pPr>
        <w:spacing w:line="600" w:lineRule="exact"/>
        <w:jc w:val="center"/>
        <w:rPr>
          <w:rFonts w:hint="eastAsia" w:eastAsia="仿宋_GB2312"/>
          <w:sz w:val="32"/>
          <w:szCs w:val="32"/>
        </w:rPr>
      </w:pPr>
    </w:p>
    <w:p>
      <w:pPr>
        <w:spacing w:line="600" w:lineRule="exact"/>
        <w:jc w:val="center"/>
        <w:rPr>
          <w:rFonts w:hint="eastAsia" w:eastAsia="仿宋_GB2312"/>
          <w:sz w:val="32"/>
          <w:szCs w:val="32"/>
        </w:rPr>
      </w:pPr>
    </w:p>
    <w:p>
      <w:pPr>
        <w:spacing w:line="600" w:lineRule="exact"/>
        <w:jc w:val="center"/>
        <w:rPr>
          <w:rFonts w:hint="eastAsia" w:eastAsia="仿宋_GB2312"/>
          <w:sz w:val="32"/>
          <w:szCs w:val="32"/>
        </w:rPr>
      </w:pPr>
    </w:p>
    <w:p>
      <w:pPr>
        <w:spacing w:line="600" w:lineRule="exact"/>
        <w:jc w:val="center"/>
        <w:rPr>
          <w:rFonts w:hint="eastAsia" w:eastAsia="仿宋_GB2312"/>
          <w:sz w:val="32"/>
          <w:szCs w:val="32"/>
        </w:rPr>
      </w:pPr>
    </w:p>
    <w:p>
      <w:pPr>
        <w:spacing w:line="600" w:lineRule="exact"/>
        <w:jc w:val="center"/>
        <w:rPr>
          <w:rFonts w:hint="eastAsia" w:eastAsia="仿宋_GB2312"/>
          <w:sz w:val="32"/>
          <w:szCs w:val="32"/>
        </w:rPr>
      </w:pPr>
    </w:p>
    <w:p>
      <w:pPr>
        <w:spacing w:line="600" w:lineRule="exact"/>
        <w:jc w:val="center"/>
        <w:rPr>
          <w:rFonts w:hint="eastAsia" w:eastAsia="仿宋_GB2312"/>
          <w:sz w:val="32"/>
          <w:szCs w:val="32"/>
        </w:rPr>
      </w:pPr>
    </w:p>
    <w:p>
      <w:pPr>
        <w:spacing w:line="600" w:lineRule="exact"/>
        <w:jc w:val="center"/>
        <w:rPr>
          <w:rFonts w:hint="eastAsia" w:ascii="仿宋_GB2312" w:hAnsi="宋体" w:eastAsia="仿宋_GB2312"/>
          <w:b/>
          <w:bCs/>
          <w:sz w:val="52"/>
          <w:szCs w:val="52"/>
          <w:u w:val="none"/>
          <w:lang w:val="en-US" w:eastAsia="zh-CN"/>
        </w:rPr>
      </w:pPr>
      <w:r>
        <w:rPr>
          <w:rFonts w:hint="eastAsia" w:ascii="仿宋_GB2312" w:hAnsi="宋体" w:eastAsia="仿宋_GB2312"/>
          <w:b/>
          <w:bCs/>
          <w:sz w:val="52"/>
          <w:szCs w:val="52"/>
          <w:u w:val="none"/>
          <w:lang w:val="en-US" w:eastAsia="zh-CN"/>
        </w:rPr>
        <w:t xml:space="preserve"> 报  价  函</w:t>
      </w:r>
    </w:p>
    <w:p>
      <w:pPr>
        <w:spacing w:line="600" w:lineRule="exact"/>
        <w:jc w:val="center"/>
        <w:rPr>
          <w:rFonts w:hint="eastAsia" w:ascii="仿宋_GB2312" w:hAnsi="宋体" w:eastAsia="仿宋_GB2312"/>
          <w:b/>
          <w:bCs/>
          <w:sz w:val="36"/>
          <w:szCs w:val="36"/>
          <w:u w:val="none"/>
          <w:lang w:val="en-US" w:eastAsia="zh-CN"/>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both"/>
        <w:rPr>
          <w:rFonts w:hint="eastAsia" w:eastAsia="仿宋_GB2312"/>
          <w:b/>
          <w:bCs/>
          <w:sz w:val="36"/>
          <w:szCs w:val="36"/>
        </w:rPr>
      </w:pPr>
    </w:p>
    <w:p>
      <w:pPr>
        <w:spacing w:line="600" w:lineRule="exact"/>
        <w:jc w:val="center"/>
        <w:rPr>
          <w:rFonts w:hint="eastAsia" w:eastAsia="仿宋_GB2312"/>
          <w:b/>
          <w:bCs/>
          <w:sz w:val="36"/>
          <w:szCs w:val="36"/>
        </w:rPr>
      </w:pPr>
    </w:p>
    <w:p>
      <w:pPr>
        <w:spacing w:line="240" w:lineRule="auto"/>
        <w:ind w:left="1277" w:leftChars="608" w:firstLine="0" w:firstLineChars="0"/>
        <w:jc w:val="left"/>
        <w:rPr>
          <w:rFonts w:hint="eastAsia" w:ascii="宋体" w:hAnsi="宋体"/>
          <w:sz w:val="32"/>
          <w:szCs w:val="32"/>
          <w:u w:val="single"/>
          <w:lang w:eastAsia="zh-CN"/>
        </w:rPr>
      </w:pPr>
      <w:r>
        <w:rPr>
          <w:rFonts w:hint="eastAsia" w:ascii="宋体" w:hAnsi="宋体"/>
          <w:sz w:val="32"/>
          <w:szCs w:val="32"/>
          <w:lang w:eastAsia="zh-CN"/>
        </w:rPr>
        <w:t>项目</w:t>
      </w:r>
      <w:r>
        <w:rPr>
          <w:rFonts w:hint="eastAsia" w:ascii="宋体" w:hAnsi="宋体"/>
          <w:sz w:val="32"/>
          <w:szCs w:val="32"/>
        </w:rPr>
        <w:t>编号：</w:t>
      </w:r>
      <w:r>
        <w:rPr>
          <w:rFonts w:hint="eastAsia" w:ascii="宋体" w:hAnsi="宋体"/>
          <w:sz w:val="32"/>
          <w:szCs w:val="32"/>
          <w:u w:val="single"/>
          <w:lang w:eastAsia="zh-CN"/>
        </w:rPr>
        <w:t xml:space="preserve"> </w:t>
      </w:r>
      <w:r>
        <w:rPr>
          <w:rFonts w:hint="eastAsia" w:ascii="宋体" w:hAnsi="宋体"/>
          <w:sz w:val="32"/>
          <w:szCs w:val="32"/>
          <w:u w:val="single"/>
          <w:lang w:val="en-US" w:eastAsia="zh-CN"/>
        </w:rPr>
        <w:t>达州绕城高速公路西段工程监理试验室SY1标段从变压器（电力公司下杆处）到试验室用电线路敷设材料采购项目</w:t>
      </w:r>
    </w:p>
    <w:p>
      <w:pPr>
        <w:autoSpaceDE w:val="0"/>
        <w:autoSpaceDN w:val="0"/>
        <w:adjustRightInd w:val="0"/>
        <w:snapToGrid w:val="0"/>
        <w:spacing w:after="156" w:afterLines="50" w:line="240" w:lineRule="auto"/>
        <w:ind w:firstLine="1337" w:firstLineChars="418"/>
        <w:rPr>
          <w:rFonts w:hint="eastAsia" w:ascii="宋体" w:hAnsi="宋体"/>
          <w:sz w:val="32"/>
          <w:szCs w:val="32"/>
        </w:rPr>
      </w:pPr>
      <w:r>
        <w:rPr>
          <w:rFonts w:hint="eastAsia" w:ascii="宋体" w:hAnsi="宋体"/>
          <w:sz w:val="32"/>
          <w:szCs w:val="32"/>
        </w:rPr>
        <w:t>项目名称：</w:t>
      </w:r>
      <w:r>
        <w:rPr>
          <w:rFonts w:hint="eastAsia" w:ascii="宋体" w:hAnsi="宋体"/>
          <w:sz w:val="32"/>
          <w:szCs w:val="32"/>
          <w:u w:val="single"/>
        </w:rPr>
        <w:t xml:space="preserve"> SCJTWC20230310  </w:t>
      </w:r>
    </w:p>
    <w:p>
      <w:pPr>
        <w:autoSpaceDE w:val="0"/>
        <w:autoSpaceDN w:val="0"/>
        <w:adjustRightInd w:val="0"/>
        <w:snapToGrid w:val="0"/>
        <w:spacing w:after="156" w:afterLines="50" w:line="240" w:lineRule="auto"/>
        <w:ind w:firstLine="1337" w:firstLineChars="418"/>
        <w:rPr>
          <w:rFonts w:hint="eastAsia" w:ascii="宋体" w:hAnsi="宋体"/>
          <w:sz w:val="32"/>
          <w:szCs w:val="32"/>
        </w:rPr>
      </w:pPr>
      <w:r>
        <w:rPr>
          <w:rFonts w:hint="eastAsia" w:ascii="宋体" w:hAnsi="宋体"/>
          <w:sz w:val="32"/>
          <w:szCs w:val="32"/>
          <w:lang w:eastAsia="zh-CN"/>
        </w:rPr>
        <w:t>供</w:t>
      </w:r>
      <w:r>
        <w:rPr>
          <w:rFonts w:hint="eastAsia" w:ascii="宋体" w:hAnsi="宋体"/>
          <w:sz w:val="32"/>
          <w:szCs w:val="32"/>
          <w:lang w:val="en-US" w:eastAsia="zh-CN"/>
        </w:rPr>
        <w:t xml:space="preserve"> </w:t>
      </w:r>
      <w:r>
        <w:rPr>
          <w:rFonts w:hint="eastAsia" w:ascii="宋体" w:hAnsi="宋体"/>
          <w:sz w:val="32"/>
          <w:szCs w:val="32"/>
          <w:lang w:eastAsia="zh-CN"/>
        </w:rPr>
        <w:t>应</w:t>
      </w:r>
      <w:r>
        <w:rPr>
          <w:rFonts w:hint="eastAsia" w:ascii="宋体" w:hAnsi="宋体"/>
          <w:sz w:val="32"/>
          <w:szCs w:val="32"/>
          <w:lang w:val="en-US" w:eastAsia="zh-CN"/>
        </w:rPr>
        <w:t xml:space="preserve"> </w:t>
      </w:r>
      <w:r>
        <w:rPr>
          <w:rFonts w:hint="eastAsia" w:ascii="宋体" w:hAnsi="宋体"/>
          <w:sz w:val="32"/>
          <w:szCs w:val="32"/>
          <w:lang w:eastAsia="zh-CN"/>
        </w:rPr>
        <w:t>商</w:t>
      </w:r>
      <w:r>
        <w:rPr>
          <w:rFonts w:hint="eastAsia" w:ascii="宋体" w:hAnsi="宋体"/>
          <w:sz w:val="32"/>
          <w:szCs w:val="32"/>
        </w:rPr>
        <w:t>：</w:t>
      </w:r>
      <w:r>
        <w:rPr>
          <w:rFonts w:hint="eastAsia" w:ascii="宋体" w:hAnsi="宋体"/>
          <w:sz w:val="32"/>
          <w:szCs w:val="32"/>
          <w:u w:val="single"/>
        </w:rPr>
        <w:t xml:space="preserve">                    </w:t>
      </w:r>
      <w:r>
        <w:rPr>
          <w:rFonts w:hint="eastAsia" w:ascii="宋体" w:hAnsi="宋体"/>
          <w:sz w:val="32"/>
          <w:szCs w:val="32"/>
          <w:u w:val="single"/>
          <w:lang w:val="en-US" w:eastAsia="zh-CN"/>
        </w:rPr>
        <w:t xml:space="preserve">   </w:t>
      </w:r>
      <w:r>
        <w:rPr>
          <w:rFonts w:hint="eastAsia" w:ascii="宋体" w:hAnsi="宋体"/>
          <w:sz w:val="32"/>
          <w:szCs w:val="32"/>
          <w:u w:val="single"/>
        </w:rPr>
        <w:t xml:space="preserve"> </w:t>
      </w:r>
      <w:r>
        <w:rPr>
          <w:rFonts w:hint="eastAsia" w:ascii="宋体" w:hAnsi="宋体"/>
          <w:sz w:val="32"/>
          <w:szCs w:val="32"/>
        </w:rPr>
        <w:t>（公章）</w:t>
      </w:r>
    </w:p>
    <w:p>
      <w:pPr>
        <w:spacing w:line="240" w:lineRule="auto"/>
        <w:ind w:firstLine="1280" w:firstLineChars="400"/>
        <w:rPr>
          <w:rFonts w:hint="eastAsia" w:eastAsia="仿宋_GB2312"/>
          <w:b/>
          <w:bCs/>
          <w:sz w:val="36"/>
          <w:szCs w:val="36"/>
        </w:rPr>
      </w:pPr>
      <w:r>
        <w:rPr>
          <w:rFonts w:hint="eastAsia" w:ascii="宋体" w:hAnsi="宋体"/>
          <w:sz w:val="32"/>
          <w:szCs w:val="32"/>
          <w:highlight w:val="none"/>
        </w:rPr>
        <w:t>日</w:t>
      </w:r>
      <w:r>
        <w:rPr>
          <w:rFonts w:hint="eastAsia" w:ascii="宋体" w:hAnsi="宋体"/>
          <w:sz w:val="32"/>
          <w:szCs w:val="32"/>
          <w:highlight w:val="none"/>
          <w:lang w:val="en-US" w:eastAsia="zh-CN"/>
        </w:rPr>
        <w:t xml:space="preserve">    </w:t>
      </w:r>
      <w:r>
        <w:rPr>
          <w:rFonts w:hint="eastAsia" w:ascii="宋体" w:hAnsi="宋体"/>
          <w:sz w:val="32"/>
          <w:szCs w:val="32"/>
          <w:highlight w:val="none"/>
        </w:rPr>
        <w:t>期</w:t>
      </w:r>
      <w:r>
        <w:rPr>
          <w:rFonts w:hint="eastAsia" w:ascii="宋体" w:hAnsi="宋体"/>
          <w:sz w:val="32"/>
          <w:szCs w:val="32"/>
        </w:rPr>
        <w:t>：</w:t>
      </w:r>
      <w:r>
        <w:rPr>
          <w:rFonts w:hint="eastAsia" w:ascii="宋体" w:hAnsi="宋体"/>
          <w:sz w:val="32"/>
          <w:szCs w:val="32"/>
          <w:u w:val="single"/>
        </w:rPr>
        <w:t xml:space="preserve">       </w:t>
      </w:r>
      <w:r>
        <w:rPr>
          <w:rFonts w:hint="eastAsia" w:ascii="宋体" w:hAnsi="宋体"/>
          <w:sz w:val="32"/>
          <w:szCs w:val="32"/>
        </w:rPr>
        <w:t>年</w:t>
      </w:r>
      <w:r>
        <w:rPr>
          <w:rFonts w:hint="eastAsia" w:ascii="宋体" w:hAnsi="宋体"/>
          <w:sz w:val="32"/>
          <w:szCs w:val="32"/>
          <w:u w:val="single"/>
        </w:rPr>
        <w:t xml:space="preserve">    </w:t>
      </w:r>
      <w:r>
        <w:rPr>
          <w:rFonts w:hint="eastAsia" w:ascii="宋体" w:hAnsi="宋体"/>
          <w:sz w:val="32"/>
          <w:szCs w:val="32"/>
        </w:rPr>
        <w:t>月</w:t>
      </w:r>
      <w:r>
        <w:rPr>
          <w:rFonts w:hint="eastAsia" w:ascii="宋体" w:hAnsi="宋体"/>
          <w:sz w:val="32"/>
          <w:szCs w:val="32"/>
          <w:u w:val="single"/>
        </w:rPr>
        <w:t xml:space="preserve">    </w:t>
      </w:r>
      <w:r>
        <w:rPr>
          <w:rFonts w:hint="eastAsia" w:ascii="宋体" w:hAnsi="宋体"/>
          <w:sz w:val="32"/>
          <w:szCs w:val="32"/>
        </w:rPr>
        <w:t>日</w:t>
      </w:r>
    </w:p>
    <w:p>
      <w:pPr>
        <w:spacing w:line="600" w:lineRule="exact"/>
        <w:ind w:firstLine="2168" w:firstLineChars="600"/>
        <w:rPr>
          <w:rFonts w:hint="eastAsia" w:eastAsia="仿宋_GB2312"/>
          <w:b/>
          <w:bCs/>
          <w:sz w:val="36"/>
          <w:szCs w:val="36"/>
          <w:lang w:val="en-US" w:eastAsia="zh-CN"/>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r>
        <w:rPr>
          <w:rFonts w:hint="eastAsia" w:eastAsia="仿宋_GB2312"/>
          <w:b/>
          <w:bCs/>
          <w:sz w:val="36"/>
          <w:szCs w:val="36"/>
        </w:rPr>
        <w:t>目    录</w:t>
      </w:r>
    </w:p>
    <w:p>
      <w:pPr>
        <w:spacing w:line="600" w:lineRule="exact"/>
        <w:ind w:firstLine="3975" w:firstLineChars="1100"/>
        <w:rPr>
          <w:rFonts w:hint="eastAsia" w:eastAsia="仿宋_GB2312"/>
          <w:b/>
          <w:bCs/>
          <w:sz w:val="36"/>
          <w:szCs w:val="36"/>
        </w:rPr>
      </w:pPr>
    </w:p>
    <w:p>
      <w:pPr>
        <w:spacing w:line="600" w:lineRule="exact"/>
        <w:jc w:val="left"/>
        <w:rPr>
          <w:rFonts w:eastAsia="仿宋_GB2312"/>
          <w:sz w:val="36"/>
          <w:szCs w:val="36"/>
        </w:rPr>
      </w:pPr>
      <w:r>
        <w:rPr>
          <w:rFonts w:hint="eastAsia" w:eastAsia="仿宋_GB2312"/>
          <w:sz w:val="36"/>
          <w:szCs w:val="36"/>
        </w:rPr>
        <w:t>报价函</w:t>
      </w:r>
      <w:r>
        <w:rPr>
          <w:rFonts w:eastAsia="仿宋_GB2312"/>
          <w:sz w:val="36"/>
          <w:szCs w:val="36"/>
        </w:rPr>
        <w:t>…………………………………………………</w:t>
      </w:r>
    </w:p>
    <w:p>
      <w:pPr>
        <w:spacing w:line="600" w:lineRule="exact"/>
        <w:jc w:val="left"/>
        <w:rPr>
          <w:rFonts w:hint="eastAsia" w:eastAsia="仿宋_GB2312"/>
          <w:sz w:val="36"/>
          <w:szCs w:val="36"/>
        </w:rPr>
      </w:pPr>
      <w:r>
        <w:rPr>
          <w:rFonts w:hint="eastAsia" w:eastAsia="仿宋_GB2312"/>
          <w:sz w:val="36"/>
          <w:szCs w:val="36"/>
        </w:rPr>
        <w:t>法定代表人身份证明</w:t>
      </w:r>
      <w:r>
        <w:rPr>
          <w:rFonts w:eastAsia="仿宋_GB2312"/>
          <w:sz w:val="36"/>
          <w:szCs w:val="36"/>
        </w:rPr>
        <w:t>…………………………………</w:t>
      </w:r>
    </w:p>
    <w:p>
      <w:pPr>
        <w:spacing w:line="600" w:lineRule="exact"/>
        <w:jc w:val="left"/>
        <w:rPr>
          <w:rFonts w:eastAsia="仿宋_GB2312"/>
          <w:sz w:val="36"/>
          <w:szCs w:val="36"/>
        </w:rPr>
      </w:pPr>
      <w:r>
        <w:rPr>
          <w:rFonts w:hint="eastAsia" w:eastAsia="仿宋_GB2312"/>
          <w:sz w:val="36"/>
          <w:szCs w:val="36"/>
        </w:rPr>
        <w:t>授权委托书</w:t>
      </w:r>
      <w:r>
        <w:rPr>
          <w:rFonts w:eastAsia="仿宋_GB2312"/>
          <w:sz w:val="36"/>
          <w:szCs w:val="36"/>
        </w:rPr>
        <w:t>……………………………………………</w:t>
      </w:r>
    </w:p>
    <w:p>
      <w:pPr>
        <w:spacing w:line="600" w:lineRule="exact"/>
        <w:jc w:val="left"/>
        <w:rPr>
          <w:rFonts w:hint="eastAsia" w:eastAsia="仿宋_GB2312"/>
          <w:sz w:val="36"/>
          <w:szCs w:val="36"/>
        </w:rPr>
      </w:pPr>
      <w:r>
        <w:rPr>
          <w:rFonts w:hint="eastAsia" w:eastAsia="仿宋_GB2312"/>
          <w:sz w:val="36"/>
          <w:szCs w:val="36"/>
        </w:rPr>
        <w:t>营业执照</w:t>
      </w:r>
      <w:r>
        <w:rPr>
          <w:rFonts w:eastAsia="仿宋_GB2312"/>
          <w:sz w:val="36"/>
          <w:szCs w:val="36"/>
        </w:rPr>
        <w:t>………………………………………………</w:t>
      </w:r>
    </w:p>
    <w:p>
      <w:pPr>
        <w:spacing w:line="600" w:lineRule="exact"/>
        <w:rPr>
          <w:rFonts w:hint="eastAsia" w:eastAsia="仿宋_GB2312"/>
          <w:sz w:val="36"/>
          <w:szCs w:val="36"/>
        </w:rPr>
      </w:pPr>
      <w:r>
        <w:rPr>
          <w:rFonts w:hint="eastAsia" w:eastAsia="仿宋_GB2312"/>
          <w:sz w:val="36"/>
          <w:szCs w:val="36"/>
          <w:lang w:eastAsia="zh-CN"/>
        </w:rPr>
        <w:t>开户许可证</w:t>
      </w:r>
      <w:r>
        <w:rPr>
          <w:rFonts w:eastAsia="仿宋_GB2312"/>
          <w:sz w:val="36"/>
          <w:szCs w:val="36"/>
        </w:rPr>
        <w:t>……………………………………………</w:t>
      </w: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jc w:val="center"/>
        <w:rPr>
          <w:rFonts w:hint="eastAsia" w:ascii="仿宋_GB2312" w:hAnsi="宋体" w:eastAsia="黑体"/>
          <w:b/>
          <w:sz w:val="32"/>
          <w:szCs w:val="32"/>
        </w:rPr>
      </w:pPr>
    </w:p>
    <w:p>
      <w:pPr>
        <w:jc w:val="center"/>
        <w:rPr>
          <w:rFonts w:hint="eastAsia" w:ascii="仿宋_GB2312" w:hAnsi="宋体" w:eastAsia="黑体"/>
          <w:b/>
          <w:sz w:val="32"/>
          <w:szCs w:val="32"/>
        </w:rPr>
      </w:pPr>
    </w:p>
    <w:p>
      <w:pPr>
        <w:jc w:val="center"/>
        <w:rPr>
          <w:rFonts w:hint="eastAsia" w:ascii="仿宋_GB2312" w:hAnsi="宋体" w:eastAsia="黑体"/>
          <w:b/>
          <w:sz w:val="32"/>
          <w:szCs w:val="32"/>
        </w:rPr>
      </w:pPr>
      <w:r>
        <w:rPr>
          <w:rFonts w:hint="eastAsia" w:ascii="仿宋_GB2312" w:hAnsi="宋体" w:eastAsia="黑体"/>
          <w:b/>
          <w:sz w:val="32"/>
          <w:szCs w:val="32"/>
        </w:rPr>
        <w:t>一  报价函</w:t>
      </w:r>
    </w:p>
    <w:p>
      <w:pPr>
        <w:rPr>
          <w:rFonts w:hint="eastAsia"/>
          <w:sz w:val="28"/>
          <w:szCs w:val="28"/>
        </w:rPr>
      </w:pPr>
    </w:p>
    <w:p>
      <w:pPr>
        <w:snapToGrid w:val="0"/>
        <w:spacing w:line="360" w:lineRule="auto"/>
        <w:rPr>
          <w:rFonts w:ascii="仿宋_GB2312" w:eastAsia="仿宋_GB2312"/>
          <w:sz w:val="24"/>
        </w:rPr>
      </w:pPr>
      <w:r>
        <w:rPr>
          <w:rFonts w:hint="eastAsia" w:ascii="仿宋_GB2312" w:eastAsia="仿宋_GB2312"/>
          <w:sz w:val="24"/>
        </w:rPr>
        <w:t>致：四川济通工程试验检测有限公司</w:t>
      </w:r>
    </w:p>
    <w:p>
      <w:pPr>
        <w:snapToGrid w:val="0"/>
        <w:spacing w:line="360" w:lineRule="auto"/>
        <w:ind w:firstLine="480" w:firstLineChars="200"/>
        <w:rPr>
          <w:rFonts w:hint="eastAsia" w:ascii="仿宋_GB2312" w:eastAsia="仿宋_GB2312"/>
          <w:sz w:val="24"/>
        </w:rPr>
      </w:pPr>
      <w:r>
        <w:rPr>
          <w:rFonts w:hint="eastAsia" w:ascii="仿宋_GB2312" w:eastAsia="仿宋_GB2312"/>
          <w:sz w:val="24"/>
        </w:rPr>
        <w:t>我公司已认真阅读了贵单位发出的</w:t>
      </w:r>
      <w:r>
        <w:rPr>
          <w:rFonts w:hint="eastAsia" w:ascii="仿宋_GB2312" w:eastAsia="仿宋_GB2312"/>
          <w:sz w:val="24"/>
          <w:lang w:val="en-US" w:eastAsia="zh-CN"/>
        </w:rPr>
        <w:t xml:space="preserve"> </w:t>
      </w:r>
      <w:r>
        <w:rPr>
          <w:rFonts w:hint="eastAsia" w:ascii="仿宋_GB2312" w:eastAsia="仿宋_GB2312"/>
          <w:sz w:val="24"/>
          <w:u w:val="single"/>
          <w:lang w:eastAsia="zh-CN"/>
        </w:rPr>
        <w:t>四川济通公司</w:t>
      </w:r>
      <w:r>
        <w:rPr>
          <w:rFonts w:hint="eastAsia" w:ascii="仿宋_GB2312" w:eastAsia="仿宋_GB2312"/>
          <w:sz w:val="24"/>
          <w:u w:val="single"/>
          <w:lang w:val="en-US" w:eastAsia="zh-CN"/>
        </w:rPr>
        <w:t>达州绕城西高速公路SY1监理试验室从变压器（电力公司下杆处）到试验室用电线路敷设材料采</w:t>
      </w:r>
      <w:r>
        <w:rPr>
          <w:rFonts w:hint="eastAsia" w:ascii="仿宋_GB2312" w:eastAsia="仿宋_GB2312"/>
          <w:sz w:val="24"/>
          <w:u w:val="single"/>
          <w:lang w:eastAsia="zh-CN"/>
        </w:rPr>
        <w:t>购项目，项目编号：</w:t>
      </w:r>
      <w:r>
        <w:rPr>
          <w:rFonts w:ascii="宋体" w:hAnsi="宋体" w:eastAsia="宋体" w:cs="宋体"/>
          <w:sz w:val="24"/>
          <w:szCs w:val="24"/>
          <w:u w:val="single"/>
        </w:rPr>
        <w:t>SCJTWC20230310</w:t>
      </w:r>
      <w:r>
        <w:rPr>
          <w:rFonts w:hint="eastAsia" w:ascii="仿宋_GB2312" w:eastAsia="仿宋_GB2312"/>
          <w:sz w:val="24"/>
          <w:lang w:eastAsia="zh-CN"/>
        </w:rPr>
        <w:t>询价函</w:t>
      </w:r>
      <w:r>
        <w:rPr>
          <w:rFonts w:hint="eastAsia" w:ascii="仿宋_GB2312" w:eastAsia="仿宋_GB2312"/>
          <w:sz w:val="24"/>
        </w:rPr>
        <w:t>，接受贵方</w:t>
      </w:r>
      <w:r>
        <w:rPr>
          <w:rFonts w:hint="eastAsia" w:ascii="仿宋_GB2312" w:eastAsia="仿宋_GB2312"/>
          <w:sz w:val="24"/>
          <w:lang w:eastAsia="zh-CN"/>
        </w:rPr>
        <w:t>询价函</w:t>
      </w:r>
      <w:r>
        <w:rPr>
          <w:rFonts w:hint="eastAsia" w:ascii="仿宋_GB2312" w:eastAsia="仿宋_GB2312"/>
          <w:sz w:val="24"/>
        </w:rPr>
        <w:t>提出的各项要求，自愿参与该项目报价。</w:t>
      </w:r>
    </w:p>
    <w:p>
      <w:pPr>
        <w:numPr>
          <w:ilvl w:val="0"/>
          <w:numId w:val="1"/>
        </w:numPr>
        <w:snapToGrid w:val="0"/>
        <w:spacing w:line="360" w:lineRule="auto"/>
        <w:rPr>
          <w:rFonts w:hint="eastAsia" w:ascii="仿宋_GB2312" w:eastAsia="仿宋_GB2312"/>
          <w:sz w:val="24"/>
        </w:rPr>
      </w:pPr>
      <w:r>
        <w:rPr>
          <w:rFonts w:hint="eastAsia" w:ascii="仿宋_GB2312" w:eastAsia="仿宋_GB2312"/>
          <w:sz w:val="24"/>
        </w:rPr>
        <w:t>报价表</w:t>
      </w:r>
    </w:p>
    <w:tbl>
      <w:tblPr>
        <w:tblStyle w:val="4"/>
        <w:tblW w:w="92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6"/>
        <w:gridCol w:w="1734"/>
        <w:gridCol w:w="2103"/>
        <w:gridCol w:w="883"/>
        <w:gridCol w:w="1259"/>
        <w:gridCol w:w="1240"/>
        <w:gridCol w:w="12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5" w:hRule="atLeast"/>
          <w:jc w:val="center"/>
        </w:trPr>
        <w:tc>
          <w:tcPr>
            <w:tcW w:w="736" w:type="dxa"/>
            <w:noWrap w:val="0"/>
            <w:vAlign w:val="center"/>
          </w:tcPr>
          <w:p>
            <w:pPr>
              <w:snapToGrid w:val="0"/>
              <w:spacing w:line="360" w:lineRule="auto"/>
              <w:jc w:val="both"/>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序号</w:t>
            </w:r>
          </w:p>
        </w:tc>
        <w:tc>
          <w:tcPr>
            <w:tcW w:w="1734" w:type="dxa"/>
            <w:noWrap w:val="0"/>
            <w:vAlign w:val="center"/>
          </w:tcPr>
          <w:p>
            <w:pPr>
              <w:snapToGrid w:val="0"/>
              <w:spacing w:line="360" w:lineRule="auto"/>
              <w:jc w:val="both"/>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采购内容</w:t>
            </w:r>
          </w:p>
        </w:tc>
        <w:tc>
          <w:tcPr>
            <w:tcW w:w="2103" w:type="dxa"/>
            <w:noWrap w:val="0"/>
            <w:vAlign w:val="center"/>
          </w:tcPr>
          <w:p>
            <w:pPr>
              <w:snapToGrid w:val="0"/>
              <w:spacing w:line="360" w:lineRule="auto"/>
              <w:jc w:val="both"/>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规格或要求</w:t>
            </w:r>
          </w:p>
        </w:tc>
        <w:tc>
          <w:tcPr>
            <w:tcW w:w="883" w:type="dxa"/>
            <w:noWrap w:val="0"/>
            <w:vAlign w:val="center"/>
          </w:tcPr>
          <w:p>
            <w:pPr>
              <w:snapToGrid w:val="0"/>
              <w:spacing w:line="360" w:lineRule="auto"/>
              <w:jc w:val="both"/>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数量</w:t>
            </w:r>
          </w:p>
        </w:tc>
        <w:tc>
          <w:tcPr>
            <w:tcW w:w="1259" w:type="dxa"/>
            <w:noWrap w:val="0"/>
            <w:vAlign w:val="center"/>
          </w:tcPr>
          <w:p>
            <w:pPr>
              <w:snapToGrid w:val="0"/>
              <w:spacing w:line="360" w:lineRule="auto"/>
              <w:jc w:val="both"/>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单价（元）</w:t>
            </w:r>
          </w:p>
        </w:tc>
        <w:tc>
          <w:tcPr>
            <w:tcW w:w="1240" w:type="dxa"/>
            <w:noWrap w:val="0"/>
            <w:vAlign w:val="center"/>
          </w:tcPr>
          <w:p>
            <w:pPr>
              <w:snapToGrid w:val="0"/>
              <w:spacing w:line="360" w:lineRule="auto"/>
              <w:jc w:val="both"/>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金额（元）</w:t>
            </w:r>
          </w:p>
        </w:tc>
        <w:tc>
          <w:tcPr>
            <w:tcW w:w="1251" w:type="dxa"/>
            <w:noWrap w:val="0"/>
            <w:vAlign w:val="center"/>
          </w:tcPr>
          <w:p>
            <w:pPr>
              <w:snapToGrid w:val="0"/>
              <w:spacing w:line="360" w:lineRule="auto"/>
              <w:jc w:val="both"/>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3" w:hRule="atLeast"/>
          <w:jc w:val="center"/>
        </w:trPr>
        <w:tc>
          <w:tcPr>
            <w:tcW w:w="736" w:type="dxa"/>
            <w:noWrap w:val="0"/>
            <w:vAlign w:val="center"/>
          </w:tcPr>
          <w:p>
            <w:pPr>
              <w:snapToGrid w:val="0"/>
              <w:spacing w:line="240" w:lineRule="auto"/>
              <w:jc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734"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低压电缆</w:t>
            </w:r>
          </w:p>
        </w:tc>
        <w:tc>
          <w:tcPr>
            <w:tcW w:w="2103"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WDZ-YJV22-3*400+1*240</w:t>
            </w:r>
          </w:p>
        </w:tc>
        <w:tc>
          <w:tcPr>
            <w:tcW w:w="883"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300米</w:t>
            </w:r>
          </w:p>
        </w:tc>
        <w:tc>
          <w:tcPr>
            <w:tcW w:w="1259"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p>
        </w:tc>
        <w:tc>
          <w:tcPr>
            <w:tcW w:w="1240"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p>
        </w:tc>
        <w:tc>
          <w:tcPr>
            <w:tcW w:w="1251"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4" w:hRule="atLeast"/>
          <w:jc w:val="center"/>
        </w:trPr>
        <w:tc>
          <w:tcPr>
            <w:tcW w:w="736" w:type="dxa"/>
            <w:noWrap w:val="0"/>
            <w:vAlign w:val="center"/>
          </w:tcPr>
          <w:p>
            <w:pPr>
              <w:snapToGrid w:val="0"/>
              <w:spacing w:line="240" w:lineRule="auto"/>
              <w:jc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734"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连接配件</w:t>
            </w:r>
          </w:p>
        </w:tc>
        <w:tc>
          <w:tcPr>
            <w:tcW w:w="2103"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符合国家供电要求</w:t>
            </w:r>
          </w:p>
        </w:tc>
        <w:tc>
          <w:tcPr>
            <w:tcW w:w="883"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1套</w:t>
            </w:r>
          </w:p>
        </w:tc>
        <w:tc>
          <w:tcPr>
            <w:tcW w:w="1259"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p>
        </w:tc>
        <w:tc>
          <w:tcPr>
            <w:tcW w:w="1240"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p>
        </w:tc>
        <w:tc>
          <w:tcPr>
            <w:tcW w:w="1251"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0" w:hRule="atLeast"/>
          <w:jc w:val="center"/>
        </w:trPr>
        <w:tc>
          <w:tcPr>
            <w:tcW w:w="736" w:type="dxa"/>
            <w:noWrap w:val="0"/>
            <w:vAlign w:val="center"/>
          </w:tcPr>
          <w:p>
            <w:pPr>
              <w:snapToGrid w:val="0"/>
              <w:spacing w:line="240" w:lineRule="auto"/>
              <w:jc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w:t>
            </w:r>
          </w:p>
        </w:tc>
        <w:tc>
          <w:tcPr>
            <w:tcW w:w="1734" w:type="dxa"/>
            <w:noWrap w:val="0"/>
            <w:vAlign w:val="bottom"/>
          </w:tcPr>
          <w:p>
            <w:pPr>
              <w:snapToGrid w:val="0"/>
              <w:spacing w:line="240" w:lineRule="auto"/>
              <w:jc w:val="left"/>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空开（(DZ380v-400A~800A)</w:t>
            </w:r>
          </w:p>
        </w:tc>
        <w:tc>
          <w:tcPr>
            <w:tcW w:w="2103"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NM1-63S/3300</w:t>
            </w:r>
          </w:p>
        </w:tc>
        <w:tc>
          <w:tcPr>
            <w:tcW w:w="883"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1套</w:t>
            </w:r>
          </w:p>
        </w:tc>
        <w:tc>
          <w:tcPr>
            <w:tcW w:w="1259"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p>
        </w:tc>
        <w:tc>
          <w:tcPr>
            <w:tcW w:w="1240"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p>
        </w:tc>
        <w:tc>
          <w:tcPr>
            <w:tcW w:w="1251"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8" w:hRule="atLeast"/>
          <w:jc w:val="center"/>
        </w:trPr>
        <w:tc>
          <w:tcPr>
            <w:tcW w:w="6715" w:type="dxa"/>
            <w:gridSpan w:val="5"/>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合计（大写）：</w:t>
            </w:r>
            <w:r>
              <w:rPr>
                <w:rFonts w:hint="eastAsia" w:ascii="宋体" w:hAnsi="宋体" w:eastAsia="宋体" w:cs="宋体"/>
                <w:i w:val="0"/>
                <w:color w:val="000000"/>
                <w:kern w:val="0"/>
                <w:sz w:val="21"/>
                <w:szCs w:val="21"/>
                <w:u w:val="single"/>
                <w:lang w:val="en-US" w:eastAsia="zh-CN" w:bidi="ar"/>
              </w:rPr>
              <w:t xml:space="preserve">                              </w:t>
            </w:r>
          </w:p>
          <w:p>
            <w:pPr>
              <w:snapToGrid w:val="0"/>
              <w:spacing w:line="240" w:lineRule="auto"/>
              <w:jc w:val="both"/>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税率</w:t>
            </w:r>
            <w:r>
              <w:rPr>
                <w:rFonts w:hint="eastAsia" w:ascii="宋体" w:hAnsi="宋体" w:eastAsia="宋体" w:cs="宋体"/>
                <w:i w:val="0"/>
                <w:color w:val="000000"/>
                <w:kern w:val="0"/>
                <w:sz w:val="21"/>
                <w:szCs w:val="21"/>
                <w:u w:val="single"/>
                <w:lang w:val="en-US" w:eastAsia="zh-CN" w:bidi="ar"/>
              </w:rPr>
              <w:t xml:space="preserve">  </w:t>
            </w:r>
            <w:r>
              <w:rPr>
                <w:rFonts w:hint="eastAsia" w:ascii="宋体" w:hAnsi="宋体" w:cs="宋体"/>
                <w:i w:val="0"/>
                <w:color w:val="000000"/>
                <w:kern w:val="0"/>
                <w:sz w:val="21"/>
                <w:szCs w:val="21"/>
                <w:u w:val="single"/>
                <w:lang w:val="en-US" w:eastAsia="zh-CN" w:bidi="ar"/>
              </w:rPr>
              <w:t xml:space="preserve">   </w:t>
            </w:r>
            <w:r>
              <w:rPr>
                <w:rFonts w:hint="eastAsia" w:ascii="宋体" w:hAnsi="宋体" w:eastAsia="宋体" w:cs="宋体"/>
                <w:i w:val="0"/>
                <w:color w:val="000000"/>
                <w:kern w:val="0"/>
                <w:sz w:val="21"/>
                <w:szCs w:val="21"/>
                <w:u w:val="single"/>
                <w:lang w:val="en-US" w:eastAsia="zh-CN" w:bidi="ar"/>
              </w:rPr>
              <w:t xml:space="preserve"> </w:t>
            </w:r>
            <w:r>
              <w:rPr>
                <w:rFonts w:hint="eastAsia" w:ascii="宋体" w:hAnsi="宋体" w:eastAsia="宋体" w:cs="宋体"/>
                <w:i w:val="0"/>
                <w:color w:val="000000"/>
                <w:kern w:val="0"/>
                <w:sz w:val="21"/>
                <w:szCs w:val="21"/>
                <w:u w:val="none"/>
                <w:lang w:val="en-US" w:eastAsia="zh-CN" w:bidi="ar"/>
              </w:rPr>
              <w:t>%，</w:t>
            </w:r>
            <w:r>
              <w:rPr>
                <w:rFonts w:hint="eastAsia" w:ascii="宋体" w:hAnsi="宋体" w:cs="宋体"/>
                <w:i w:val="0"/>
                <w:color w:val="000000"/>
                <w:kern w:val="0"/>
                <w:sz w:val="21"/>
                <w:szCs w:val="21"/>
                <w:u w:val="none"/>
                <w:lang w:val="en-US" w:eastAsia="zh-CN" w:bidi="ar"/>
              </w:rPr>
              <w:t xml:space="preserve">             </w:t>
            </w:r>
            <w:r>
              <w:rPr>
                <w:rFonts w:hint="eastAsia" w:ascii="宋体" w:hAnsi="宋体" w:eastAsia="宋体" w:cs="宋体"/>
                <w:i w:val="0"/>
                <w:color w:val="000000"/>
                <w:kern w:val="0"/>
                <w:sz w:val="21"/>
                <w:szCs w:val="21"/>
                <w:u w:val="none"/>
                <w:lang w:val="en-US" w:eastAsia="zh-CN" w:bidi="ar"/>
              </w:rPr>
              <w:t xml:space="preserve">普票□  </w:t>
            </w:r>
            <w:r>
              <w:rPr>
                <w:rFonts w:hint="eastAsia" w:ascii="宋体" w:hAnsi="宋体" w:cs="宋体"/>
                <w:i w:val="0"/>
                <w:color w:val="000000"/>
                <w:kern w:val="0"/>
                <w:sz w:val="21"/>
                <w:szCs w:val="21"/>
                <w:u w:val="none"/>
                <w:lang w:val="en-US" w:eastAsia="zh-CN" w:bidi="ar"/>
              </w:rPr>
              <w:t xml:space="preserve">  </w:t>
            </w:r>
            <w:r>
              <w:rPr>
                <w:rFonts w:hint="eastAsia" w:ascii="宋体" w:hAnsi="宋体" w:eastAsia="宋体" w:cs="宋体"/>
                <w:i w:val="0"/>
                <w:color w:val="000000"/>
                <w:kern w:val="0"/>
                <w:sz w:val="21"/>
                <w:szCs w:val="21"/>
                <w:u w:val="none"/>
                <w:lang w:val="en-US" w:eastAsia="zh-CN" w:bidi="ar"/>
              </w:rPr>
              <w:t>专票□</w:t>
            </w:r>
          </w:p>
        </w:tc>
        <w:tc>
          <w:tcPr>
            <w:tcW w:w="1240"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p>
        </w:tc>
        <w:tc>
          <w:tcPr>
            <w:tcW w:w="1251" w:type="dxa"/>
            <w:noWrap w:val="0"/>
            <w:vAlign w:val="center"/>
          </w:tcPr>
          <w:p>
            <w:pPr>
              <w:snapToGrid w:val="0"/>
              <w:spacing w:line="240" w:lineRule="auto"/>
              <w:jc w:val="both"/>
              <w:rPr>
                <w:rFonts w:hint="default" w:ascii="宋体" w:hAnsi="宋体" w:eastAsia="宋体" w:cs="宋体"/>
                <w:i w:val="0"/>
                <w:color w:val="000000"/>
                <w:kern w:val="0"/>
                <w:sz w:val="21"/>
                <w:szCs w:val="21"/>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2" w:hRule="atLeast"/>
          <w:jc w:val="center"/>
        </w:trPr>
        <w:tc>
          <w:tcPr>
            <w:tcW w:w="9206" w:type="dxa"/>
            <w:gridSpan w:val="7"/>
            <w:noWrap w:val="0"/>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说明：</w:t>
            </w:r>
            <w:r>
              <w:rPr>
                <w:rFonts w:hint="eastAsia" w:ascii="宋体" w:hAnsi="宋体" w:cs="宋体"/>
                <w:i w:val="0"/>
                <w:color w:val="000000"/>
                <w:kern w:val="0"/>
                <w:sz w:val="21"/>
                <w:szCs w:val="21"/>
                <w:u w:val="none"/>
                <w:lang w:val="en-US" w:eastAsia="zh-CN" w:bidi="ar"/>
              </w:rPr>
              <w:t>1.</w:t>
            </w:r>
            <w:r>
              <w:rPr>
                <w:rFonts w:hint="eastAsia" w:ascii="宋体" w:hAnsi="宋体" w:eastAsia="宋体" w:cs="宋体"/>
                <w:i w:val="0"/>
                <w:color w:val="000000"/>
                <w:kern w:val="0"/>
                <w:sz w:val="21"/>
                <w:szCs w:val="21"/>
                <w:u w:val="none"/>
                <w:lang w:val="en-US" w:eastAsia="zh-CN" w:bidi="ar"/>
              </w:rPr>
              <w:t>以上报价包含运费、安装费、税费</w:t>
            </w:r>
            <w:r>
              <w:rPr>
                <w:rFonts w:hint="eastAsia" w:ascii="宋体" w:hAnsi="宋体" w:cs="宋体"/>
                <w:i w:val="0"/>
                <w:color w:val="000000"/>
                <w:kern w:val="0"/>
                <w:sz w:val="21"/>
                <w:szCs w:val="21"/>
                <w:u w:val="none"/>
                <w:lang w:val="en-US" w:eastAsia="zh-CN" w:bidi="ar"/>
              </w:rPr>
              <w:t>、作业安全防护</w:t>
            </w:r>
            <w:r>
              <w:rPr>
                <w:rFonts w:hint="eastAsia" w:ascii="宋体" w:hAnsi="宋体" w:eastAsia="宋体" w:cs="宋体"/>
                <w:i w:val="0"/>
                <w:color w:val="000000"/>
                <w:kern w:val="0"/>
                <w:sz w:val="21"/>
                <w:szCs w:val="21"/>
                <w:u w:val="none"/>
                <w:lang w:val="en-US" w:eastAsia="zh-CN" w:bidi="ar"/>
              </w:rPr>
              <w:t>等供应商为实现</w:t>
            </w:r>
            <w:r>
              <w:rPr>
                <w:rFonts w:hint="eastAsia" w:ascii="宋体" w:hAnsi="宋体" w:cs="宋体"/>
                <w:i w:val="0"/>
                <w:color w:val="000000"/>
                <w:kern w:val="0"/>
                <w:sz w:val="21"/>
                <w:szCs w:val="21"/>
                <w:u w:val="none"/>
                <w:lang w:val="en-US" w:eastAsia="zh-CN" w:bidi="ar"/>
              </w:rPr>
              <w:t>本项目</w:t>
            </w:r>
            <w:r>
              <w:rPr>
                <w:rFonts w:hint="eastAsia" w:ascii="宋体" w:hAnsi="宋体" w:eastAsia="宋体" w:cs="宋体"/>
                <w:i w:val="0"/>
                <w:color w:val="000000"/>
                <w:kern w:val="0"/>
                <w:sz w:val="21"/>
                <w:szCs w:val="21"/>
                <w:u w:val="none"/>
                <w:lang w:val="en-US" w:eastAsia="zh-CN" w:bidi="ar"/>
              </w:rPr>
              <w:t>发生的一切费用。</w:t>
            </w:r>
          </w:p>
          <w:p>
            <w:pPr>
              <w:snapToGrid w:val="0"/>
              <w:spacing w:line="360" w:lineRule="auto"/>
              <w:jc w:val="both"/>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2.</w:t>
            </w:r>
            <w:r>
              <w:rPr>
                <w:rFonts w:hint="eastAsia" w:ascii="宋体" w:hAnsi="宋体" w:eastAsia="宋体" w:cs="宋体"/>
                <w:i w:val="0"/>
                <w:color w:val="000000"/>
                <w:kern w:val="0"/>
                <w:sz w:val="21"/>
                <w:szCs w:val="21"/>
                <w:u w:val="none"/>
                <w:lang w:val="en-US" w:eastAsia="zh-CN" w:bidi="ar"/>
              </w:rPr>
              <w:t>验收后结算，作为支付依据</w:t>
            </w:r>
            <w:r>
              <w:rPr>
                <w:rFonts w:hint="eastAsia" w:ascii="宋体" w:hAnsi="宋体" w:cs="宋体"/>
                <w:i w:val="0"/>
                <w:color w:val="000000"/>
                <w:kern w:val="0"/>
                <w:sz w:val="21"/>
                <w:szCs w:val="21"/>
                <w:u w:val="none"/>
                <w:lang w:val="en-US" w:eastAsia="zh-CN" w:bidi="ar"/>
              </w:rPr>
              <w:t>。</w:t>
            </w:r>
          </w:p>
        </w:tc>
      </w:tr>
    </w:tbl>
    <w:p>
      <w:pPr>
        <w:widowControl w:val="0"/>
        <w:numPr>
          <w:ilvl w:val="0"/>
          <w:numId w:val="2"/>
        </w:numPr>
        <w:snapToGrid w:val="0"/>
        <w:spacing w:line="360" w:lineRule="auto"/>
        <w:jc w:val="left"/>
        <w:rPr>
          <w:rFonts w:hint="default" w:ascii="仿宋_GB2312" w:eastAsia="仿宋_GB2312"/>
          <w:sz w:val="24"/>
          <w:lang w:val="en-US" w:eastAsia="zh-CN"/>
        </w:rPr>
      </w:pPr>
      <w:r>
        <w:rPr>
          <w:rFonts w:hint="eastAsia" w:ascii="仿宋" w:hAnsi="仿宋" w:eastAsia="仿宋"/>
          <w:kern w:val="0"/>
          <w:sz w:val="24"/>
          <w:szCs w:val="24"/>
          <w:lang w:val="en-US" w:eastAsia="zh-CN" w:bidi="ar-SA"/>
        </w:rPr>
        <w:t>工期（完成安装调试交付）：</w:t>
      </w:r>
      <w:r>
        <w:rPr>
          <w:rFonts w:hint="eastAsia" w:ascii="仿宋" w:hAnsi="仿宋" w:eastAsia="仿宋"/>
          <w:kern w:val="0"/>
          <w:sz w:val="24"/>
          <w:szCs w:val="24"/>
          <w:u w:val="single"/>
          <w:lang w:val="en-US" w:eastAsia="zh-CN" w:bidi="ar-SA"/>
        </w:rPr>
        <w:t xml:space="preserve">                                       </w:t>
      </w:r>
    </w:p>
    <w:p>
      <w:pPr>
        <w:widowControl w:val="0"/>
        <w:numPr>
          <w:ilvl w:val="0"/>
          <w:numId w:val="0"/>
        </w:numPr>
        <w:snapToGrid w:val="0"/>
        <w:spacing w:line="360" w:lineRule="auto"/>
        <w:jc w:val="left"/>
        <w:rPr>
          <w:rFonts w:hint="default" w:ascii="仿宋_GB2312" w:eastAsia="仿宋_GB2312"/>
          <w:sz w:val="24"/>
          <w:lang w:val="en-US" w:eastAsia="zh-CN"/>
        </w:rPr>
      </w:pPr>
      <w:r>
        <w:rPr>
          <w:rFonts w:hint="eastAsia" w:ascii="仿宋" w:hAnsi="仿宋" w:eastAsia="仿宋"/>
          <w:kern w:val="0"/>
          <w:sz w:val="24"/>
          <w:szCs w:val="24"/>
          <w:u w:val="single"/>
          <w:lang w:val="en-US" w:eastAsia="zh-CN" w:bidi="ar-SA"/>
        </w:rPr>
        <w:t xml:space="preserve">                                 </w:t>
      </w:r>
    </w:p>
    <w:p>
      <w:pPr>
        <w:widowControl w:val="0"/>
        <w:numPr>
          <w:ilvl w:val="0"/>
          <w:numId w:val="2"/>
        </w:numPr>
        <w:snapToGrid w:val="0"/>
        <w:spacing w:line="360" w:lineRule="auto"/>
        <w:jc w:val="left"/>
        <w:rPr>
          <w:rFonts w:hint="default" w:ascii="仿宋_GB2312" w:eastAsia="仿宋_GB2312"/>
          <w:sz w:val="24"/>
          <w:lang w:val="en-US" w:eastAsia="zh-CN"/>
        </w:rPr>
      </w:pPr>
      <w:r>
        <w:rPr>
          <w:rFonts w:hint="eastAsia" w:ascii="仿宋" w:hAnsi="仿宋" w:eastAsia="仿宋"/>
          <w:kern w:val="0"/>
          <w:sz w:val="24"/>
          <w:szCs w:val="24"/>
          <w:lang w:val="en-US" w:eastAsia="zh-CN" w:bidi="ar-SA"/>
        </w:rPr>
        <w:t>质量标准：</w:t>
      </w:r>
      <w:r>
        <w:rPr>
          <w:rFonts w:hint="eastAsia" w:ascii="仿宋" w:hAnsi="仿宋" w:eastAsia="仿宋"/>
          <w:kern w:val="0"/>
          <w:sz w:val="24"/>
          <w:szCs w:val="24"/>
          <w:u w:val="single"/>
          <w:lang w:val="en-US" w:eastAsia="zh-CN" w:bidi="ar-SA"/>
        </w:rPr>
        <w:t>符合国家用电标准要求</w:t>
      </w:r>
      <w:r>
        <w:rPr>
          <w:rFonts w:hint="eastAsia" w:ascii="仿宋" w:hAnsi="仿宋" w:eastAsia="仿宋"/>
          <w:kern w:val="0"/>
          <w:sz w:val="24"/>
          <w:szCs w:val="24"/>
          <w:u w:val="none"/>
          <w:lang w:val="en-US" w:eastAsia="zh-CN" w:bidi="ar-SA"/>
        </w:rPr>
        <w:t>。</w:t>
      </w:r>
      <w:r>
        <w:rPr>
          <w:rFonts w:hint="eastAsia" w:ascii="仿宋_GB2312" w:eastAsia="仿宋_GB2312"/>
          <w:sz w:val="24"/>
          <w:highlight w:val="none"/>
          <w:u w:val="none"/>
          <w:lang w:val="en-US" w:eastAsia="zh-CN"/>
        </w:rPr>
        <w:t xml:space="preserve">                                      </w:t>
      </w:r>
      <w:r>
        <w:rPr>
          <w:rFonts w:hint="eastAsia" w:ascii="仿宋_GB2312" w:eastAsia="仿宋_GB2312"/>
          <w:sz w:val="24"/>
          <w:highlight w:val="none"/>
          <w:u w:val="single"/>
          <w:lang w:val="en-US" w:eastAsia="zh-CN"/>
        </w:rPr>
        <w:t xml:space="preserve">               </w:t>
      </w:r>
    </w:p>
    <w:p>
      <w:pPr>
        <w:widowControl w:val="0"/>
        <w:numPr>
          <w:ilvl w:val="0"/>
          <w:numId w:val="0"/>
        </w:numPr>
        <w:snapToGrid w:val="0"/>
        <w:spacing w:line="360" w:lineRule="auto"/>
        <w:ind w:leftChars="0"/>
        <w:jc w:val="both"/>
        <w:rPr>
          <w:rFonts w:hint="eastAsia" w:ascii="仿宋" w:hAnsi="仿宋" w:eastAsia="仿宋"/>
          <w:kern w:val="0"/>
          <w:sz w:val="24"/>
          <w:szCs w:val="24"/>
          <w:u w:val="single"/>
          <w:lang w:val="en-US" w:eastAsia="zh-CN" w:bidi="ar-SA"/>
        </w:rPr>
      </w:pPr>
      <w:r>
        <w:rPr>
          <w:rFonts w:hint="eastAsia" w:ascii="仿宋" w:hAnsi="仿宋" w:eastAsia="仿宋"/>
          <w:sz w:val="24"/>
          <w:lang w:eastAsia="zh-CN"/>
        </w:rPr>
        <w:t>四、付款方式：</w:t>
      </w:r>
      <w:r>
        <w:rPr>
          <w:rFonts w:hint="eastAsia" w:ascii="仿宋" w:hAnsi="仿宋" w:eastAsia="仿宋"/>
          <w:kern w:val="0"/>
          <w:sz w:val="24"/>
          <w:szCs w:val="24"/>
          <w:u w:val="single"/>
          <w:lang w:val="en-US" w:eastAsia="zh-CN" w:bidi="ar-SA"/>
        </w:rPr>
        <w:t xml:space="preserve"> 验收合格后，开具合同全额发票，依据发票一次性支付合同全额价款</w:t>
      </w:r>
      <w:r>
        <w:rPr>
          <w:rFonts w:hint="eastAsia" w:ascii="仿宋" w:hAnsi="仿宋" w:eastAsia="仿宋"/>
          <w:kern w:val="0"/>
          <w:sz w:val="24"/>
          <w:szCs w:val="24"/>
          <w:u w:val="none"/>
          <w:lang w:val="en-US" w:eastAsia="zh-CN" w:bidi="ar-SA"/>
        </w:rPr>
        <w:t xml:space="preserve">。                                                     </w:t>
      </w:r>
    </w:p>
    <w:p>
      <w:pPr>
        <w:widowControl w:val="0"/>
        <w:numPr>
          <w:ilvl w:val="0"/>
          <w:numId w:val="0"/>
        </w:numPr>
        <w:snapToGrid w:val="0"/>
        <w:spacing w:line="360" w:lineRule="auto"/>
        <w:jc w:val="both"/>
        <w:rPr>
          <w:rFonts w:hint="eastAsia" w:ascii="仿宋" w:hAnsi="仿宋" w:eastAsia="仿宋"/>
          <w:kern w:val="0"/>
          <w:sz w:val="24"/>
          <w:szCs w:val="24"/>
          <w:lang w:val="en-US" w:eastAsia="zh-CN" w:bidi="ar-SA"/>
        </w:rPr>
      </w:pPr>
      <w:r>
        <w:rPr>
          <w:rFonts w:hint="eastAsia" w:ascii="仿宋" w:hAnsi="仿宋" w:eastAsia="仿宋"/>
          <w:kern w:val="0"/>
          <w:sz w:val="24"/>
          <w:szCs w:val="24"/>
          <w:lang w:val="en-US" w:eastAsia="zh-CN" w:bidi="ar-SA"/>
        </w:rPr>
        <w:t>五、联系方式</w:t>
      </w:r>
    </w:p>
    <w:p>
      <w:pPr>
        <w:widowControl w:val="0"/>
        <w:numPr>
          <w:ilvl w:val="0"/>
          <w:numId w:val="0"/>
        </w:numPr>
        <w:snapToGrid w:val="0"/>
        <w:spacing w:line="360" w:lineRule="auto"/>
        <w:jc w:val="both"/>
        <w:rPr>
          <w:rFonts w:hint="eastAsia" w:ascii="仿宋" w:hAnsi="仿宋" w:eastAsia="仿宋"/>
          <w:kern w:val="0"/>
          <w:sz w:val="24"/>
          <w:szCs w:val="24"/>
          <w:lang w:val="en-US" w:eastAsia="zh-CN" w:bidi="ar-SA"/>
        </w:rPr>
      </w:pPr>
      <w:r>
        <w:rPr>
          <w:rFonts w:hint="eastAsia" w:ascii="仿宋" w:hAnsi="仿宋" w:eastAsia="仿宋"/>
          <w:kern w:val="0"/>
          <w:sz w:val="24"/>
          <w:szCs w:val="24"/>
          <w:lang w:val="en-US" w:eastAsia="zh-CN" w:bidi="ar-SA"/>
        </w:rPr>
        <w:t>联系人：                 联系电话：</w:t>
      </w:r>
    </w:p>
    <w:p>
      <w:pPr>
        <w:widowControl w:val="0"/>
        <w:numPr>
          <w:ilvl w:val="0"/>
          <w:numId w:val="0"/>
        </w:numPr>
        <w:snapToGrid w:val="0"/>
        <w:spacing w:line="360" w:lineRule="auto"/>
        <w:ind w:firstLine="5280" w:firstLineChars="2200"/>
        <w:jc w:val="both"/>
        <w:rPr>
          <w:rFonts w:hint="eastAsia" w:ascii="仿宋" w:hAnsi="仿宋" w:eastAsia="仿宋"/>
          <w:kern w:val="0"/>
          <w:sz w:val="24"/>
          <w:szCs w:val="24"/>
          <w:lang w:val="en-US" w:eastAsia="zh-CN" w:bidi="ar-SA"/>
        </w:rPr>
      </w:pPr>
    </w:p>
    <w:p>
      <w:pPr>
        <w:widowControl w:val="0"/>
        <w:numPr>
          <w:ilvl w:val="0"/>
          <w:numId w:val="0"/>
        </w:numPr>
        <w:snapToGrid w:val="0"/>
        <w:spacing w:line="360" w:lineRule="auto"/>
        <w:ind w:firstLine="5280" w:firstLineChars="2200"/>
        <w:jc w:val="both"/>
        <w:rPr>
          <w:rFonts w:hint="eastAsia" w:ascii="仿宋" w:hAnsi="仿宋" w:eastAsia="仿宋"/>
          <w:kern w:val="0"/>
          <w:sz w:val="24"/>
          <w:szCs w:val="24"/>
          <w:lang w:val="en-US" w:eastAsia="zh-CN" w:bidi="ar-SA"/>
        </w:rPr>
      </w:pPr>
    </w:p>
    <w:p>
      <w:pPr>
        <w:widowControl w:val="0"/>
        <w:numPr>
          <w:ilvl w:val="0"/>
          <w:numId w:val="0"/>
        </w:numPr>
        <w:snapToGrid w:val="0"/>
        <w:spacing w:line="360" w:lineRule="auto"/>
        <w:ind w:firstLine="5280" w:firstLineChars="2200"/>
        <w:jc w:val="both"/>
        <w:rPr>
          <w:rFonts w:hint="eastAsia" w:ascii="仿宋" w:hAnsi="仿宋" w:eastAsia="仿宋"/>
          <w:kern w:val="0"/>
          <w:sz w:val="24"/>
          <w:szCs w:val="24"/>
          <w:lang w:val="en-US" w:eastAsia="zh-CN" w:bidi="ar-SA"/>
        </w:rPr>
      </w:pPr>
      <w:r>
        <w:rPr>
          <w:rFonts w:hint="eastAsia" w:ascii="仿宋" w:hAnsi="仿宋" w:eastAsia="仿宋"/>
          <w:kern w:val="0"/>
          <w:sz w:val="24"/>
          <w:szCs w:val="24"/>
          <w:lang w:val="en-US" w:eastAsia="zh-CN" w:bidi="ar-SA"/>
        </w:rPr>
        <w:t xml:space="preserve">供应商名称：        </w:t>
      </w:r>
    </w:p>
    <w:p>
      <w:pPr>
        <w:widowControl w:val="0"/>
        <w:numPr>
          <w:ilvl w:val="0"/>
          <w:numId w:val="0"/>
        </w:numPr>
        <w:snapToGrid w:val="0"/>
        <w:spacing w:line="360" w:lineRule="auto"/>
        <w:ind w:firstLine="5040" w:firstLineChars="2100"/>
        <w:jc w:val="both"/>
        <w:rPr>
          <w:rFonts w:hint="eastAsia" w:ascii="仿宋" w:hAnsi="仿宋" w:eastAsia="仿宋"/>
          <w:kern w:val="0"/>
          <w:sz w:val="24"/>
          <w:szCs w:val="24"/>
          <w:lang w:val="en-US" w:eastAsia="zh-CN" w:bidi="ar-SA"/>
        </w:rPr>
      </w:pPr>
      <w:r>
        <w:rPr>
          <w:rFonts w:hint="eastAsia" w:ascii="仿宋" w:hAnsi="仿宋" w:eastAsia="仿宋"/>
          <w:kern w:val="0"/>
          <w:sz w:val="24"/>
          <w:szCs w:val="24"/>
          <w:lang w:val="en-US" w:eastAsia="zh-CN" w:bidi="ar-SA"/>
        </w:rPr>
        <w:t>2023年  月  日</w:t>
      </w:r>
    </w:p>
    <w:p>
      <w:pPr>
        <w:widowControl w:val="0"/>
        <w:numPr>
          <w:ilvl w:val="0"/>
          <w:numId w:val="0"/>
        </w:numPr>
        <w:snapToGrid w:val="0"/>
        <w:spacing w:line="360" w:lineRule="auto"/>
        <w:ind w:firstLine="5040" w:firstLineChars="2100"/>
        <w:jc w:val="both"/>
        <w:rPr>
          <w:rFonts w:hint="eastAsia" w:ascii="仿宋" w:hAnsi="仿宋" w:eastAsia="仿宋"/>
          <w:kern w:val="0"/>
          <w:sz w:val="24"/>
          <w:szCs w:val="24"/>
          <w:lang w:val="en-US" w:eastAsia="zh-CN" w:bidi="ar-SA"/>
        </w:rPr>
      </w:pPr>
    </w:p>
    <w:p>
      <w:pPr>
        <w:widowControl w:val="0"/>
        <w:numPr>
          <w:ilvl w:val="0"/>
          <w:numId w:val="0"/>
        </w:numPr>
        <w:snapToGrid w:val="0"/>
        <w:spacing w:line="360" w:lineRule="auto"/>
        <w:ind w:firstLine="5040" w:firstLineChars="2100"/>
        <w:jc w:val="both"/>
        <w:rPr>
          <w:rFonts w:hint="eastAsia" w:ascii="仿宋" w:hAnsi="仿宋" w:eastAsia="仿宋"/>
          <w:kern w:val="0"/>
          <w:sz w:val="24"/>
          <w:szCs w:val="24"/>
          <w:lang w:val="en-US" w:eastAsia="zh-CN" w:bidi="ar-SA"/>
        </w:rPr>
      </w:pPr>
    </w:p>
    <w:p>
      <w:pPr>
        <w:spacing w:line="360" w:lineRule="auto"/>
        <w:jc w:val="center"/>
        <w:rPr>
          <w:rFonts w:ascii="仿宋_GB2312" w:hAnsi="宋体" w:eastAsia="黑体"/>
          <w:b/>
          <w:sz w:val="32"/>
          <w:szCs w:val="32"/>
        </w:rPr>
      </w:pPr>
      <w:r>
        <w:rPr>
          <w:rFonts w:hint="eastAsia" w:ascii="仿宋_GB2312" w:hAnsi="宋体" w:eastAsia="黑体"/>
          <w:b/>
          <w:sz w:val="32"/>
          <w:szCs w:val="32"/>
        </w:rPr>
        <w:t xml:space="preserve">二 </w:t>
      </w:r>
      <w:r>
        <w:rPr>
          <w:rFonts w:ascii="仿宋_GB2312" w:hAnsi="宋体" w:eastAsia="黑体"/>
          <w:b/>
          <w:sz w:val="32"/>
          <w:szCs w:val="32"/>
        </w:rPr>
        <w:t xml:space="preserve"> </w:t>
      </w:r>
      <w:r>
        <w:rPr>
          <w:rFonts w:hint="eastAsia" w:ascii="仿宋_GB2312" w:hAnsi="宋体" w:eastAsia="黑体"/>
          <w:b/>
          <w:sz w:val="32"/>
          <w:szCs w:val="32"/>
        </w:rPr>
        <w:t>法定代表人身份证明或授权委托书</w:t>
      </w:r>
    </w:p>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（一）法定代表人身份证明书</w:t>
      </w:r>
    </w:p>
    <w:p>
      <w:pPr>
        <w:spacing w:line="440" w:lineRule="exact"/>
        <w:rPr>
          <w:rFonts w:hint="eastAsia" w:ascii="仿宋_GB2312" w:eastAsia="仿宋_GB2312"/>
          <w:sz w:val="24"/>
        </w:rPr>
      </w:pPr>
      <w:bookmarkStart w:id="0" w:name="_Hlk99387558"/>
    </w:p>
    <w:p>
      <w:pPr>
        <w:spacing w:line="440" w:lineRule="exact"/>
        <w:rPr>
          <w:rFonts w:ascii="仿宋_GB2312" w:eastAsia="仿宋_GB2312"/>
          <w:sz w:val="24"/>
        </w:rPr>
      </w:pPr>
      <w:r>
        <w:rPr>
          <w:rFonts w:hint="eastAsia" w:ascii="仿宋_GB2312" w:eastAsia="仿宋_GB2312"/>
          <w:sz w:val="24"/>
        </w:rPr>
        <w:t>供应商名称：</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单位性质：</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地址：</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成立时间：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月</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日</w:t>
      </w:r>
    </w:p>
    <w:p>
      <w:pPr>
        <w:spacing w:line="440" w:lineRule="exact"/>
        <w:rPr>
          <w:rFonts w:ascii="仿宋_GB2312" w:eastAsia="仿宋_GB2312"/>
          <w:sz w:val="24"/>
        </w:rPr>
      </w:pPr>
      <w:r>
        <w:rPr>
          <w:rFonts w:hint="eastAsia" w:ascii="仿宋_GB2312" w:eastAsia="仿宋_GB2312"/>
          <w:sz w:val="24"/>
        </w:rPr>
        <w:t>姓名：</w:t>
      </w:r>
      <w:r>
        <w:rPr>
          <w:rFonts w:ascii="仿宋_GB2312" w:eastAsia="仿宋_GB2312"/>
          <w:sz w:val="24"/>
          <w:u w:val="single"/>
        </w:rPr>
        <w:t xml:space="preserve"> </w:t>
      </w:r>
      <w:r>
        <w:rPr>
          <w:rFonts w:ascii="仿宋_GB2312" w:eastAsia="仿宋_GB2312"/>
          <w:bCs/>
          <w:sz w:val="24"/>
          <w:u w:val="single"/>
        </w:rPr>
        <w:t xml:space="preserve">          </w:t>
      </w:r>
      <w:r>
        <w:rPr>
          <w:rFonts w:hint="eastAsia" w:ascii="仿宋_GB2312" w:eastAsia="仿宋_GB2312"/>
          <w:bCs/>
          <w:sz w:val="24"/>
          <w:u w:val="single"/>
        </w:rPr>
        <w:t xml:space="preserve"> </w:t>
      </w:r>
      <w:r>
        <w:rPr>
          <w:rFonts w:ascii="仿宋_GB2312" w:eastAsia="仿宋_GB2312"/>
          <w:bCs/>
          <w:sz w:val="24"/>
          <w:u w:val="single"/>
        </w:rPr>
        <w:t xml:space="preserve">    </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性别：</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年龄：</w:t>
      </w:r>
      <w:r>
        <w:rPr>
          <w:rFonts w:ascii="仿宋_GB2312" w:eastAsia="仿宋_GB2312"/>
          <w:sz w:val="24"/>
          <w:u w:val="single"/>
        </w:rPr>
        <w:t xml:space="preserve">        </w:t>
      </w:r>
      <w:r>
        <w:rPr>
          <w:rFonts w:hint="eastAsia" w:ascii="仿宋_GB2312" w:eastAsia="仿宋_GB2312"/>
          <w:sz w:val="24"/>
        </w:rPr>
        <w:t>职务：</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系</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供应商名称</w:t>
      </w:r>
      <w:r>
        <w:rPr>
          <w:rFonts w:ascii="仿宋_GB2312" w:eastAsia="仿宋_GB2312"/>
          <w:sz w:val="24"/>
        </w:rPr>
        <w:t>)</w:t>
      </w:r>
      <w:r>
        <w:rPr>
          <w:rFonts w:hint="eastAsia" w:ascii="仿宋_GB2312" w:eastAsia="仿宋_GB2312"/>
          <w:sz w:val="24"/>
        </w:rPr>
        <w:t>的法定代表人。</w:t>
      </w:r>
    </w:p>
    <w:p>
      <w:pPr>
        <w:spacing w:line="440" w:lineRule="exact"/>
        <w:ind w:firstLine="480" w:firstLineChars="200"/>
        <w:rPr>
          <w:rFonts w:ascii="仿宋_GB2312" w:eastAsia="仿宋_GB2312"/>
          <w:sz w:val="24"/>
        </w:rPr>
      </w:pPr>
      <w:r>
        <w:rPr>
          <w:rFonts w:hint="eastAsia" w:ascii="仿宋_GB2312" w:eastAsia="仿宋_GB2312"/>
          <w:sz w:val="24"/>
        </w:rPr>
        <w:t>特此证明。</w:t>
      </w:r>
    </w:p>
    <w:p>
      <w:pPr>
        <w:spacing w:line="480" w:lineRule="auto"/>
        <w:rPr>
          <w:rFonts w:ascii="仿宋_GB2312" w:hAnsi="宋体" w:eastAsia="仿宋_GB2312"/>
          <w:sz w:val="24"/>
        </w:rPr>
      </w:pPr>
    </w:p>
    <w:p>
      <w:pPr>
        <w:spacing w:line="480" w:lineRule="auto"/>
        <w:rPr>
          <w:rFonts w:ascii="仿宋_GB2312" w:hAnsi="宋体" w:eastAsia="仿宋_GB2312"/>
          <w:sz w:val="24"/>
        </w:rPr>
      </w:pPr>
      <w:r>
        <w:rPr>
          <w:rFonts w:hint="eastAsia" w:ascii="仿宋_GB2312" w:hAnsi="宋体" w:eastAsia="仿宋_GB2312"/>
          <w:sz w:val="24"/>
        </w:rPr>
        <w:t>附：法定代表人身份证复印件</w:t>
      </w:r>
    </w:p>
    <w:tbl>
      <w:tblPr>
        <w:tblStyle w:val="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noWrap w:val="0"/>
            <w:vAlign w:val="top"/>
          </w:tcPr>
          <w:p>
            <w:pPr>
              <w:spacing w:line="440" w:lineRule="exact"/>
              <w:rPr>
                <w:rFonts w:ascii="仿宋_GB2312" w:eastAsia="仿宋_GB2312"/>
                <w:sz w:val="24"/>
              </w:rPr>
            </w:pPr>
            <w:r>
              <w:rPr>
                <w:rFonts w:hint="eastAsia" w:ascii="仿宋_GB2312" w:eastAsia="仿宋_GB2312"/>
                <w:sz w:val="24"/>
              </w:rPr>
              <w:t>身份证正面</w:t>
            </w:r>
          </w:p>
        </w:tc>
        <w:tc>
          <w:tcPr>
            <w:tcW w:w="4264" w:type="dxa"/>
            <w:noWrap w:val="0"/>
            <w:vAlign w:val="top"/>
          </w:tcPr>
          <w:p>
            <w:pPr>
              <w:spacing w:line="440" w:lineRule="exact"/>
              <w:rPr>
                <w:rFonts w:ascii="仿宋_GB2312" w:eastAsia="仿宋_GB2312"/>
                <w:sz w:val="24"/>
              </w:rPr>
            </w:pPr>
            <w:r>
              <w:rPr>
                <w:rFonts w:hint="eastAsia" w:ascii="仿宋_GB2312" w:eastAsia="仿宋_GB2312"/>
                <w:sz w:val="24"/>
              </w:rPr>
              <w:t>身份证反面</w:t>
            </w:r>
          </w:p>
        </w:tc>
      </w:tr>
    </w:tbl>
    <w:p>
      <w:pPr>
        <w:spacing w:line="440" w:lineRule="exact"/>
        <w:jc w:val="right"/>
        <w:rPr>
          <w:rFonts w:ascii="仿宋_GB2312" w:eastAsia="仿宋_GB2312"/>
          <w:sz w:val="24"/>
        </w:rPr>
      </w:pPr>
    </w:p>
    <w:p>
      <w:pPr>
        <w:wordWrap w:val="0"/>
        <w:spacing w:line="440" w:lineRule="exact"/>
        <w:jc w:val="right"/>
        <w:rPr>
          <w:rFonts w:ascii="仿宋_GB2312" w:eastAsia="仿宋_GB2312"/>
          <w:sz w:val="24"/>
        </w:rPr>
      </w:pPr>
      <w:r>
        <w:rPr>
          <w:rFonts w:ascii="仿宋_GB2312" w:eastAsia="仿宋_GB2312"/>
          <w:sz w:val="24"/>
        </w:rPr>
        <w:t xml:space="preserve">      </w:t>
      </w:r>
      <w:r>
        <w:rPr>
          <w:rFonts w:hint="eastAsia" w:ascii="仿宋_GB2312" w:eastAsia="仿宋_GB2312"/>
          <w:sz w:val="24"/>
        </w:rPr>
        <w:t>法定代表人签字：</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ascii="仿宋_GB2312" w:eastAsia="仿宋_GB2312"/>
          <w:sz w:val="24"/>
        </w:rPr>
        <w:t xml:space="preserve">       </w:t>
      </w:r>
    </w:p>
    <w:p>
      <w:pPr>
        <w:spacing w:line="440" w:lineRule="exact"/>
        <w:ind w:left="3120" w:hanging="3120" w:hangingChars="1300"/>
        <w:jc w:val="right"/>
        <w:rPr>
          <w:rFonts w:ascii="仿宋_GB2312" w:eastAsia="仿宋_GB2312"/>
          <w:sz w:val="24"/>
        </w:rPr>
      </w:pPr>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hint="eastAsia" w:ascii="仿宋_GB2312" w:eastAsia="仿宋_GB2312"/>
          <w:sz w:val="24"/>
          <w:u w:val="single"/>
        </w:rPr>
        <w:t xml:space="preserve">  </w:t>
      </w:r>
      <w:r>
        <w:rPr>
          <w:rFonts w:hint="eastAsia" w:ascii="仿宋_GB2312" w:eastAsia="仿宋_GB2312"/>
          <w:sz w:val="24"/>
        </w:rPr>
        <w:t>(盖单位章)</w:t>
      </w:r>
    </w:p>
    <w:p>
      <w:pPr>
        <w:spacing w:line="440" w:lineRule="exact"/>
        <w:rPr>
          <w:rFonts w:ascii="仿宋_GB2312" w:eastAsia="仿宋_GB2312"/>
          <w:sz w:val="24"/>
        </w:rPr>
      </w:pPr>
    </w:p>
    <w:p>
      <w:pPr>
        <w:tabs>
          <w:tab w:val="left" w:pos="5220"/>
        </w:tabs>
        <w:spacing w:line="360" w:lineRule="auto"/>
        <w:ind w:firstLine="3840" w:firstLineChars="1600"/>
        <w:jc w:val="right"/>
        <w:rPr>
          <w:szCs w:val="21"/>
        </w:rPr>
      </w:pPr>
      <w:r>
        <w:rPr>
          <w:rFonts w:ascii="仿宋_GB2312" w:eastAsia="仿宋_GB2312"/>
          <w:sz w:val="24"/>
        </w:rPr>
        <w:t xml:space="preserve"> </w:t>
      </w: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tabs>
          <w:tab w:val="left" w:pos="5220"/>
        </w:tabs>
        <w:spacing w:line="360" w:lineRule="auto"/>
        <w:ind w:firstLine="3360" w:firstLineChars="1600"/>
        <w:rPr>
          <w:szCs w:val="21"/>
        </w:rPr>
      </w:pPr>
    </w:p>
    <w:p>
      <w:pPr>
        <w:snapToGrid w:val="0"/>
        <w:spacing w:line="360" w:lineRule="auto"/>
        <w:rPr>
          <w:rFonts w:ascii="仿宋_GB2312" w:eastAsia="仿宋_GB2312"/>
          <w:sz w:val="24"/>
        </w:rPr>
      </w:pPr>
      <w:r>
        <w:rPr>
          <w:rFonts w:hint="eastAsia" w:ascii="仿宋_GB2312" w:eastAsia="仿宋_GB2312"/>
          <w:sz w:val="24"/>
        </w:rPr>
        <w:t>注：</w:t>
      </w:r>
      <w:r>
        <w:rPr>
          <w:rFonts w:ascii="仿宋_GB2312" w:eastAsia="仿宋_GB2312"/>
          <w:sz w:val="24"/>
        </w:rPr>
        <w:t>1.</w:t>
      </w:r>
      <w:r>
        <w:rPr>
          <w:rFonts w:hint="eastAsia" w:ascii="仿宋_GB2312" w:eastAsia="仿宋_GB2312"/>
          <w:sz w:val="24"/>
        </w:rPr>
        <w:t>此页法定代表人亲自投标、委托代理人投标均适用。</w:t>
      </w:r>
    </w:p>
    <w:p>
      <w:pPr>
        <w:snapToGrid w:val="0"/>
        <w:spacing w:line="360" w:lineRule="auto"/>
        <w:ind w:firstLine="540" w:firstLineChars="225"/>
        <w:rPr>
          <w:rFonts w:ascii="仿宋_GB2312" w:eastAsia="仿宋_GB2312"/>
          <w:sz w:val="24"/>
        </w:rPr>
      </w:pPr>
      <w:r>
        <w:rPr>
          <w:rFonts w:ascii="仿宋_GB2312" w:eastAsia="仿宋_GB2312"/>
          <w:sz w:val="24"/>
        </w:rPr>
        <w:t>2.</w:t>
      </w:r>
      <w:r>
        <w:rPr>
          <w:rFonts w:hint="eastAsia" w:ascii="仿宋_GB2312" w:eastAsia="仿宋_GB2312"/>
          <w:sz w:val="24"/>
        </w:rPr>
        <w:t>法定代表人的签字必须是亲笔签名，不得使用印章、签名章或其他电子制版签名代替。</w:t>
      </w:r>
    </w:p>
    <w:p>
      <w:pPr>
        <w:snapToGrid w:val="0"/>
        <w:spacing w:line="360" w:lineRule="auto"/>
        <w:ind w:firstLine="540" w:firstLineChars="225"/>
        <w:rPr>
          <w:rFonts w:ascii="仿宋_GB2312" w:eastAsia="仿宋_GB2312"/>
          <w:sz w:val="24"/>
        </w:rPr>
      </w:pPr>
    </w:p>
    <w:bookmarkEnd w:id="0"/>
    <w:p>
      <w:pPr>
        <w:spacing w:line="360" w:lineRule="auto"/>
        <w:jc w:val="right"/>
        <w:rPr>
          <w:rFonts w:ascii="仿宋_GB2312" w:hAnsi="宋体" w:eastAsia="仿宋_GB2312"/>
          <w:sz w:val="24"/>
        </w:rPr>
        <w:sectPr>
          <w:footerReference r:id="rId3" w:type="default"/>
          <w:footerReference r:id="rId4" w:type="even"/>
          <w:pgSz w:w="11906" w:h="16838"/>
          <w:pgMar w:top="1304" w:right="1797" w:bottom="1134" w:left="1797" w:header="851" w:footer="992" w:gutter="0"/>
          <w:pgNumType w:fmt="decimal" w:start="1"/>
          <w:cols w:space="720" w:num="1"/>
          <w:docGrid w:type="lines" w:linePitch="312" w:charSpace="0"/>
        </w:sectPr>
      </w:pPr>
    </w:p>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 xml:space="preserve"> （二）授权委托书</w:t>
      </w:r>
    </w:p>
    <w:p>
      <w:pPr>
        <w:snapToGrid w:val="0"/>
        <w:spacing w:line="360" w:lineRule="auto"/>
        <w:ind w:firstLine="480" w:firstLineChars="200"/>
        <w:rPr>
          <w:rFonts w:hint="eastAsia" w:ascii="仿宋_GB2312" w:eastAsia="仿宋_GB2312"/>
          <w:sz w:val="24"/>
        </w:rPr>
      </w:pPr>
      <w:bookmarkStart w:id="1" w:name="_Hlk99387575"/>
      <w:r>
        <w:rPr>
          <w:rFonts w:hint="eastAsia" w:ascii="仿宋_GB2312" w:eastAsia="仿宋_GB2312"/>
          <w:sz w:val="24"/>
        </w:rPr>
        <w:t>本人：</w:t>
      </w:r>
      <w:r>
        <w:rPr>
          <w:rFonts w:ascii="仿宋_GB2312" w:eastAsia="仿宋_GB2312"/>
          <w:sz w:val="24"/>
          <w:u w:val="single"/>
        </w:rPr>
        <w:t xml:space="preserve">     </w:t>
      </w:r>
      <w:r>
        <w:rPr>
          <w:rFonts w:hint="eastAsia" w:ascii="仿宋_GB2312" w:eastAsia="仿宋_GB2312"/>
          <w:sz w:val="24"/>
        </w:rPr>
        <w:t>（姓名）系</w:t>
      </w:r>
      <w:r>
        <w:rPr>
          <w:rFonts w:ascii="仿宋_GB2312" w:eastAsia="仿宋_GB2312"/>
          <w:sz w:val="24"/>
          <w:u w:val="single"/>
        </w:rPr>
        <w:t xml:space="preserve">                  </w:t>
      </w:r>
      <w:r>
        <w:rPr>
          <w:rFonts w:hint="eastAsia" w:ascii="仿宋_GB2312" w:eastAsia="仿宋_GB2312"/>
          <w:sz w:val="24"/>
        </w:rPr>
        <w:t>（供应商名称）的法定代表人，现授权委托</w:t>
      </w:r>
      <w:r>
        <w:rPr>
          <w:rFonts w:ascii="仿宋_GB2312" w:eastAsia="仿宋_GB2312"/>
          <w:sz w:val="24"/>
          <w:u w:val="single"/>
        </w:rPr>
        <w:t xml:space="preserve">     </w:t>
      </w:r>
      <w:r>
        <w:rPr>
          <w:rFonts w:hint="eastAsia" w:ascii="仿宋_GB2312" w:eastAsia="仿宋_GB2312"/>
          <w:sz w:val="24"/>
        </w:rPr>
        <w:t>（身份证号：</w:t>
      </w:r>
      <w:r>
        <w:rPr>
          <w:rFonts w:ascii="仿宋_GB2312" w:eastAsia="仿宋_GB2312"/>
          <w:sz w:val="24"/>
          <w:u w:val="single"/>
        </w:rPr>
        <w:t xml:space="preserve">               </w:t>
      </w:r>
      <w:r>
        <w:rPr>
          <w:rFonts w:hint="eastAsia" w:ascii="仿宋_GB2312" w:eastAsia="仿宋_GB2312"/>
          <w:sz w:val="24"/>
        </w:rPr>
        <w:t>）为我单位委托代理人，以本单位的名义参加</w:t>
      </w:r>
      <w:r>
        <w:rPr>
          <w:rFonts w:hint="eastAsia" w:ascii="仿宋_GB2312" w:eastAsia="仿宋_GB2312"/>
          <w:sz w:val="24"/>
          <w:lang w:eastAsia="zh-CN"/>
        </w:rPr>
        <w:t>项目名称：</w:t>
      </w:r>
      <w:r>
        <w:rPr>
          <w:rFonts w:ascii="仿宋_GB2312" w:eastAsia="仿宋_GB2312"/>
          <w:sz w:val="24"/>
          <w:u w:val="single"/>
        </w:rPr>
        <w:t xml:space="preserve"> </w:t>
      </w:r>
      <w:r>
        <w:rPr>
          <w:rFonts w:hint="eastAsia" w:ascii="仿宋_GB2312" w:eastAsia="仿宋_GB2312"/>
          <w:sz w:val="24"/>
          <w:u w:val="single"/>
          <w:lang w:eastAsia="zh-CN"/>
        </w:rPr>
        <w:t>四川济通公司</w:t>
      </w:r>
      <w:r>
        <w:rPr>
          <w:rFonts w:hint="eastAsia" w:ascii="仿宋_GB2312" w:eastAsia="仿宋_GB2312"/>
          <w:sz w:val="24"/>
          <w:u w:val="single"/>
          <w:lang w:val="en-US" w:eastAsia="zh-CN"/>
        </w:rPr>
        <w:t>达州绕城西高速公路SY1监理试验室从变压器（电力公司下杆处）到试验室用电线路敷设材料采</w:t>
      </w:r>
      <w:r>
        <w:rPr>
          <w:rFonts w:hint="eastAsia" w:ascii="仿宋_GB2312" w:eastAsia="仿宋_GB2312"/>
          <w:sz w:val="24"/>
          <w:u w:val="single"/>
          <w:lang w:eastAsia="zh-CN"/>
        </w:rPr>
        <w:t>购项目，项目编号：</w:t>
      </w:r>
      <w:r>
        <w:rPr>
          <w:rFonts w:ascii="宋体" w:hAnsi="宋体" w:eastAsia="宋体" w:cs="宋体"/>
          <w:sz w:val="24"/>
          <w:szCs w:val="24"/>
          <w:u w:val="single"/>
        </w:rPr>
        <w:t>SCJTWC20230310</w:t>
      </w:r>
      <w:r>
        <w:rPr>
          <w:rFonts w:hint="eastAsia" w:ascii="仿宋_GB2312" w:eastAsia="仿宋_GB2312"/>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hint="eastAsia" w:ascii="仿宋_GB2312" w:eastAsia="仿宋_GB2312"/>
          <w:sz w:val="24"/>
        </w:rPr>
      </w:pPr>
      <w:r>
        <w:rPr>
          <w:rFonts w:hint="eastAsia" w:ascii="仿宋_GB2312" w:eastAsia="仿宋_GB2312"/>
          <w:sz w:val="24"/>
        </w:rPr>
        <w:t>委托期限：从本授权委托书签署之日起至报价有效期截止。</w:t>
      </w:r>
    </w:p>
    <w:p>
      <w:pPr>
        <w:snapToGrid w:val="0"/>
        <w:spacing w:line="360" w:lineRule="auto"/>
        <w:rPr>
          <w:rFonts w:ascii="仿宋_GB2312" w:eastAsia="仿宋_GB2312"/>
          <w:sz w:val="24"/>
        </w:rPr>
      </w:pPr>
      <w:r>
        <w:rPr>
          <w:rFonts w:hint="eastAsia" w:ascii="仿宋_GB2312" w:eastAsia="仿宋_GB2312"/>
          <w:sz w:val="24"/>
        </w:rPr>
        <w:t>附：法定代表人和授权代理人身份证复印件。</w:t>
      </w:r>
    </w:p>
    <w:bookmarkEnd w:id="1"/>
    <w:tbl>
      <w:tblPr>
        <w:tblStyle w:val="4"/>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noWrap w:val="0"/>
            <w:vAlign w:val="top"/>
          </w:tcPr>
          <w:p>
            <w:pPr>
              <w:spacing w:line="440" w:lineRule="exact"/>
              <w:rPr>
                <w:rFonts w:ascii="仿宋_GB2312" w:eastAsia="仿宋_GB2312"/>
                <w:sz w:val="24"/>
              </w:rPr>
            </w:pPr>
            <w:r>
              <w:rPr>
                <w:rFonts w:hint="eastAsia" w:ascii="仿宋_GB2312" w:eastAsia="仿宋_GB2312"/>
                <w:sz w:val="24"/>
              </w:rPr>
              <w:t>法定代表人身份证正面</w:t>
            </w:r>
          </w:p>
        </w:tc>
        <w:tc>
          <w:tcPr>
            <w:tcW w:w="4037" w:type="dxa"/>
            <w:noWrap w:val="0"/>
            <w:vAlign w:val="top"/>
          </w:tcPr>
          <w:p>
            <w:pPr>
              <w:spacing w:line="440" w:lineRule="exact"/>
              <w:rPr>
                <w:rFonts w:ascii="仿宋_GB2312" w:eastAsia="仿宋_GB2312"/>
                <w:sz w:val="24"/>
              </w:rPr>
            </w:pPr>
            <w:r>
              <w:rPr>
                <w:rFonts w:hint="eastAsia" w:ascii="仿宋_GB2312" w:eastAsia="仿宋_GB2312"/>
                <w:sz w:val="24"/>
              </w:rPr>
              <w:t>法定代表人身份证反面</w:t>
            </w:r>
          </w:p>
        </w:tc>
      </w:tr>
    </w:tbl>
    <w:p>
      <w:pPr>
        <w:snapToGrid w:val="0"/>
        <w:spacing w:line="360" w:lineRule="auto"/>
        <w:rPr>
          <w:rFonts w:ascii="仿宋_GB2312" w:eastAsia="仿宋_GB2312"/>
          <w:sz w:val="24"/>
        </w:rPr>
      </w:pPr>
    </w:p>
    <w:tbl>
      <w:tblPr>
        <w:tblStyle w:val="4"/>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noWrap w:val="0"/>
            <w:vAlign w:val="top"/>
          </w:tcPr>
          <w:p>
            <w:pPr>
              <w:snapToGrid w:val="0"/>
              <w:spacing w:line="360" w:lineRule="auto"/>
              <w:rPr>
                <w:rFonts w:ascii="仿宋_GB2312" w:eastAsia="仿宋_GB2312"/>
                <w:sz w:val="24"/>
              </w:rPr>
            </w:pPr>
            <w:r>
              <w:rPr>
                <w:rFonts w:hint="eastAsia" w:ascii="仿宋_GB2312" w:eastAsia="仿宋_GB2312"/>
                <w:sz w:val="24"/>
              </w:rPr>
              <w:t>授权代理人身份证正面</w:t>
            </w:r>
          </w:p>
        </w:tc>
        <w:tc>
          <w:tcPr>
            <w:tcW w:w="4007" w:type="dxa"/>
            <w:noWrap w:val="0"/>
            <w:vAlign w:val="top"/>
          </w:tcPr>
          <w:p>
            <w:pPr>
              <w:snapToGrid w:val="0"/>
              <w:spacing w:line="360" w:lineRule="auto"/>
              <w:rPr>
                <w:rFonts w:ascii="仿宋_GB2312" w:eastAsia="仿宋_GB2312"/>
                <w:sz w:val="24"/>
              </w:rPr>
            </w:pPr>
            <w:r>
              <w:rPr>
                <w:rFonts w:hint="eastAsia" w:ascii="仿宋_GB2312" w:eastAsia="仿宋_GB2312"/>
                <w:sz w:val="24"/>
              </w:rPr>
              <w:t>授权代理人身份证反面</w:t>
            </w:r>
          </w:p>
        </w:tc>
      </w:tr>
    </w:tbl>
    <w:p>
      <w:pPr>
        <w:snapToGrid w:val="0"/>
        <w:spacing w:line="360" w:lineRule="auto"/>
        <w:ind w:firstLine="3000" w:firstLineChars="1250"/>
        <w:rPr>
          <w:rFonts w:ascii="仿宋_GB2312" w:eastAsia="仿宋_GB2312"/>
          <w:sz w:val="24"/>
        </w:rPr>
      </w:pPr>
    </w:p>
    <w:p>
      <w:pPr>
        <w:snapToGrid w:val="0"/>
        <w:spacing w:line="600" w:lineRule="auto"/>
        <w:ind w:firstLine="3000" w:firstLineChars="1250"/>
        <w:rPr>
          <w:rFonts w:ascii="仿宋_GB2312" w:eastAsia="仿宋_GB2312"/>
          <w:sz w:val="24"/>
        </w:rPr>
      </w:pPr>
      <w:bookmarkStart w:id="2" w:name="_Hlk99387584"/>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rPr>
        <w:t>（盖章）</w:t>
      </w:r>
    </w:p>
    <w:p>
      <w:pPr>
        <w:snapToGrid w:val="0"/>
        <w:spacing w:line="600" w:lineRule="auto"/>
        <w:ind w:right="480"/>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法定代表人（签字）：</w:t>
      </w:r>
      <w:r>
        <w:rPr>
          <w:rFonts w:ascii="仿宋_GB2312" w:eastAsia="仿宋_GB2312"/>
          <w:sz w:val="24"/>
          <w:u w:val="single"/>
        </w:rPr>
        <w:t xml:space="preserve">                     </w:t>
      </w:r>
    </w:p>
    <w:p>
      <w:pPr>
        <w:snapToGrid w:val="0"/>
        <w:spacing w:line="600" w:lineRule="auto"/>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委托代理人（签字）：</w:t>
      </w:r>
      <w:r>
        <w:rPr>
          <w:rFonts w:ascii="仿宋_GB2312" w:eastAsia="仿宋_GB2312"/>
          <w:sz w:val="24"/>
          <w:u w:val="single"/>
        </w:rPr>
        <w:t xml:space="preserve">                    </w:t>
      </w:r>
    </w:p>
    <w:p>
      <w:pPr>
        <w:snapToGrid w:val="0"/>
        <w:spacing w:line="600" w:lineRule="auto"/>
        <w:jc w:val="right"/>
        <w:rPr>
          <w:rFonts w:ascii="仿宋_GB2312" w:eastAsia="仿宋_GB2312"/>
          <w:sz w:val="24"/>
        </w:rPr>
      </w:pP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snapToGrid w:val="0"/>
        <w:spacing w:line="360" w:lineRule="auto"/>
        <w:jc w:val="center"/>
        <w:rPr>
          <w:rFonts w:ascii="仿宋_GB2312" w:eastAsia="仿宋_GB2312"/>
        </w:rPr>
      </w:pPr>
      <w:bookmarkStart w:id="3" w:name="_Toc258402278"/>
    </w:p>
    <w:p>
      <w:pPr>
        <w:snapToGrid w:val="0"/>
        <w:spacing w:line="360" w:lineRule="auto"/>
        <w:rPr>
          <w:rFonts w:ascii="仿宋_GB2312" w:eastAsia="仿宋_GB2312"/>
          <w:sz w:val="24"/>
        </w:rPr>
      </w:pPr>
      <w:r>
        <w:rPr>
          <w:rFonts w:hint="eastAsia" w:ascii="仿宋_GB2312" w:eastAsia="仿宋_GB2312"/>
          <w:sz w:val="24"/>
        </w:rPr>
        <w:t>注：此页仅适用于法定代表人委托委托代理人报价时；</w:t>
      </w:r>
      <w:r>
        <w:rPr>
          <w:rFonts w:hint="eastAsia" w:ascii="仿宋_GB2312" w:eastAsia="仿宋_GB2312"/>
          <w:b/>
          <w:bCs/>
          <w:sz w:val="24"/>
        </w:rPr>
        <w:t>法定代表人自行报价不附此页</w:t>
      </w:r>
      <w:r>
        <w:rPr>
          <w:rFonts w:hint="eastAsia" w:ascii="仿宋_GB2312" w:eastAsia="仿宋_GB2312"/>
          <w:sz w:val="24"/>
        </w:rPr>
        <w:t>。</w:t>
      </w:r>
    </w:p>
    <w:bookmarkEnd w:id="2"/>
    <w:bookmarkEnd w:id="3"/>
    <w:p>
      <w:pPr>
        <w:spacing w:line="360" w:lineRule="auto"/>
        <w:jc w:val="right"/>
        <w:rPr>
          <w:rFonts w:ascii="仿宋_GB2312" w:eastAsia="仿宋_GB2312"/>
          <w:sz w:val="24"/>
        </w:rPr>
        <w:sectPr>
          <w:pgSz w:w="11906" w:h="16838"/>
          <w:pgMar w:top="1304" w:right="1797" w:bottom="1247" w:left="1797" w:header="851" w:footer="992" w:gutter="0"/>
          <w:pgNumType w:fmt="decimal"/>
          <w:cols w:space="720" w:num="1"/>
          <w:docGrid w:type="lines" w:linePitch="312" w:charSpace="0"/>
        </w:sectPr>
      </w:pPr>
    </w:p>
    <w:p>
      <w:pPr>
        <w:numPr>
          <w:ilvl w:val="0"/>
          <w:numId w:val="3"/>
        </w:numPr>
        <w:spacing w:line="360" w:lineRule="auto"/>
        <w:jc w:val="center"/>
        <w:rPr>
          <w:rFonts w:hint="eastAsia" w:ascii="仿宋_GB2312" w:hAnsi="宋体" w:eastAsia="黑体"/>
          <w:b/>
          <w:sz w:val="32"/>
          <w:szCs w:val="32"/>
        </w:rPr>
      </w:pPr>
      <w:r>
        <w:rPr>
          <w:rFonts w:hint="eastAsia" w:ascii="仿宋_GB2312" w:hAnsi="宋体" w:eastAsia="黑体"/>
          <w:b/>
          <w:sz w:val="32"/>
          <w:szCs w:val="32"/>
        </w:rPr>
        <w:t>供应商证明材料</w:t>
      </w:r>
    </w:p>
    <w:p>
      <w:pPr>
        <w:snapToGrid w:val="0"/>
        <w:spacing w:line="360" w:lineRule="auto"/>
        <w:ind w:firstLine="540" w:firstLineChars="225"/>
        <w:jc w:val="center"/>
        <w:rPr>
          <w:rFonts w:hint="eastAsia" w:ascii="仿宋_GB2312" w:eastAsia="仿宋_GB2312"/>
          <w:sz w:val="24"/>
        </w:rPr>
      </w:pPr>
      <w:r>
        <w:rPr>
          <w:rFonts w:hint="eastAsia" w:ascii="仿宋_GB2312" w:eastAsia="仿宋_GB2312"/>
          <w:sz w:val="24"/>
        </w:rPr>
        <w:t>（依据具体项目要求，供应商可自行拟定格式）</w:t>
      </w:r>
    </w:p>
    <w:p>
      <w:pPr>
        <w:numPr>
          <w:ilvl w:val="0"/>
          <w:numId w:val="4"/>
        </w:numPr>
        <w:spacing w:line="600" w:lineRule="exact"/>
        <w:jc w:val="center"/>
        <w:rPr>
          <w:rFonts w:hint="eastAsia" w:eastAsia="仿宋_GB2312"/>
          <w:sz w:val="36"/>
          <w:szCs w:val="36"/>
        </w:rPr>
      </w:pPr>
      <w:r>
        <w:rPr>
          <w:rFonts w:hint="eastAsia" w:eastAsia="仿宋_GB2312"/>
          <w:sz w:val="36"/>
          <w:szCs w:val="36"/>
        </w:rPr>
        <w:t>营业执照复印件</w:t>
      </w:r>
    </w:p>
    <w:p>
      <w:pPr>
        <w:spacing w:line="600" w:lineRule="exact"/>
        <w:jc w:val="center"/>
        <w:rPr>
          <w:rFonts w:hint="eastAsia" w:eastAsia="仿宋_GB2312"/>
          <w:sz w:val="28"/>
          <w:szCs w:val="28"/>
          <w:lang w:eastAsia="zh-CN"/>
        </w:rPr>
      </w:pPr>
      <w:r>
        <w:rPr>
          <w:rFonts w:hint="eastAsia" w:eastAsia="仿宋_GB2312"/>
          <w:sz w:val="28"/>
          <w:szCs w:val="28"/>
          <w:lang w:eastAsia="zh-CN"/>
        </w:rPr>
        <w:t>（内容须清晰可辨）</w:t>
      </w:r>
    </w:p>
    <w:p>
      <w:pPr>
        <w:spacing w:line="600" w:lineRule="exact"/>
        <w:jc w:val="center"/>
        <w:rPr>
          <w:rFonts w:eastAsia="仿宋_GB2312"/>
          <w:sz w:val="36"/>
          <w:szCs w:val="36"/>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rPr>
      </w:pPr>
    </w:p>
    <w:p>
      <w:pPr>
        <w:spacing w:line="600" w:lineRule="exact"/>
        <w:jc w:val="center"/>
        <w:rPr>
          <w:rFonts w:hint="eastAsia" w:eastAsia="仿宋_GB2312"/>
          <w:sz w:val="36"/>
          <w:szCs w:val="36"/>
          <w:lang w:eastAsia="zh-CN"/>
        </w:rPr>
      </w:pPr>
      <w:r>
        <w:rPr>
          <w:rFonts w:hint="eastAsia" w:eastAsia="仿宋_GB2312"/>
          <w:sz w:val="36"/>
          <w:szCs w:val="36"/>
        </w:rPr>
        <w:t>（二）</w:t>
      </w:r>
      <w:r>
        <w:rPr>
          <w:rFonts w:hint="eastAsia" w:eastAsia="仿宋_GB2312"/>
          <w:sz w:val="36"/>
          <w:szCs w:val="36"/>
          <w:lang w:eastAsia="zh-CN"/>
        </w:rPr>
        <w:t>开户许可证复印件</w:t>
      </w:r>
    </w:p>
    <w:p>
      <w:pPr>
        <w:spacing w:line="600" w:lineRule="exact"/>
        <w:jc w:val="center"/>
        <w:rPr>
          <w:rFonts w:hint="eastAsia" w:eastAsia="仿宋_GB2312"/>
          <w:sz w:val="28"/>
          <w:szCs w:val="28"/>
          <w:lang w:eastAsia="zh-CN"/>
        </w:rPr>
      </w:pPr>
      <w:r>
        <w:rPr>
          <w:rFonts w:hint="eastAsia" w:eastAsia="仿宋_GB2312"/>
          <w:sz w:val="28"/>
          <w:szCs w:val="28"/>
          <w:lang w:eastAsia="zh-CN"/>
        </w:rPr>
        <w:t>（内容须清晰可辨）</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lang w:val="en-US" w:eastAsia="zh-CN"/>
        </w:rPr>
      </w:pPr>
    </w:p>
    <w:sectPr>
      <w:footerReference r:id="rId5" w:type="default"/>
      <w:pgSz w:w="11906" w:h="16838"/>
      <w:pgMar w:top="1020" w:right="1486"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280" w:firstLineChars="100"/>
      <w:rPr>
        <w:rFonts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FAC72B"/>
    <w:multiLevelType w:val="singleLevel"/>
    <w:tmpl w:val="83FAC72B"/>
    <w:lvl w:ilvl="0" w:tentative="0">
      <w:start w:val="1"/>
      <w:numFmt w:val="chineseCounting"/>
      <w:suff w:val="nothing"/>
      <w:lvlText w:val="（%1）"/>
      <w:lvlJc w:val="left"/>
      <w:rPr>
        <w:rFonts w:hint="eastAsia"/>
      </w:rPr>
    </w:lvl>
  </w:abstractNum>
  <w:abstractNum w:abstractNumId="1">
    <w:nsid w:val="CEEA2DA7"/>
    <w:multiLevelType w:val="singleLevel"/>
    <w:tmpl w:val="CEEA2DA7"/>
    <w:lvl w:ilvl="0" w:tentative="0">
      <w:start w:val="1"/>
      <w:numFmt w:val="chineseCounting"/>
      <w:suff w:val="nothing"/>
      <w:lvlText w:val="%1、"/>
      <w:lvlJc w:val="left"/>
      <w:rPr>
        <w:rFonts w:hint="eastAsia"/>
      </w:rPr>
    </w:lvl>
  </w:abstractNum>
  <w:abstractNum w:abstractNumId="2">
    <w:nsid w:val="3777FC79"/>
    <w:multiLevelType w:val="singleLevel"/>
    <w:tmpl w:val="3777FC79"/>
    <w:lvl w:ilvl="0" w:tentative="0">
      <w:start w:val="3"/>
      <w:numFmt w:val="chineseCounting"/>
      <w:suff w:val="space"/>
      <w:lvlText w:val="%1、"/>
      <w:lvlJc w:val="left"/>
      <w:rPr>
        <w:rFonts w:hint="eastAsia"/>
      </w:rPr>
    </w:lvl>
  </w:abstractNum>
  <w:abstractNum w:abstractNumId="3">
    <w:nsid w:val="7011DD8D"/>
    <w:multiLevelType w:val="singleLevel"/>
    <w:tmpl w:val="7011DD8D"/>
    <w:lvl w:ilvl="0" w:tentative="0">
      <w:start w:val="2"/>
      <w:numFmt w:val="chineseCounting"/>
      <w:suff w:val="nothing"/>
      <w:lvlText w:val="%1、"/>
      <w:lvlJc w:val="left"/>
      <w:rPr>
        <w:rFonts w:hint="eastAsi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JiYmM1ZTRiYWU5YjA0NjU0NmZmMmFhOTNiNjdmOTMifQ=="/>
  </w:docVars>
  <w:rsids>
    <w:rsidRoot w:val="1E317796"/>
    <w:rsid w:val="01EC5C3E"/>
    <w:rsid w:val="024C3EB9"/>
    <w:rsid w:val="029168CF"/>
    <w:rsid w:val="03CD46D2"/>
    <w:rsid w:val="04233043"/>
    <w:rsid w:val="047A64B0"/>
    <w:rsid w:val="05051F5D"/>
    <w:rsid w:val="05784717"/>
    <w:rsid w:val="059B27FA"/>
    <w:rsid w:val="05B61A37"/>
    <w:rsid w:val="060D6027"/>
    <w:rsid w:val="06174703"/>
    <w:rsid w:val="062C3DF6"/>
    <w:rsid w:val="06453DE6"/>
    <w:rsid w:val="064B0149"/>
    <w:rsid w:val="064E2901"/>
    <w:rsid w:val="06A92B5A"/>
    <w:rsid w:val="074B28E9"/>
    <w:rsid w:val="07797F74"/>
    <w:rsid w:val="07BD318B"/>
    <w:rsid w:val="08892E21"/>
    <w:rsid w:val="08975794"/>
    <w:rsid w:val="08BB45BC"/>
    <w:rsid w:val="08F63B5A"/>
    <w:rsid w:val="091E6D49"/>
    <w:rsid w:val="09B52638"/>
    <w:rsid w:val="09CB3855"/>
    <w:rsid w:val="09CD527A"/>
    <w:rsid w:val="09E50463"/>
    <w:rsid w:val="0AC16BF9"/>
    <w:rsid w:val="0BB04116"/>
    <w:rsid w:val="0C1F6C6A"/>
    <w:rsid w:val="0C917FD5"/>
    <w:rsid w:val="0CAD5271"/>
    <w:rsid w:val="0D154EFB"/>
    <w:rsid w:val="0E245BC0"/>
    <w:rsid w:val="0E5906AF"/>
    <w:rsid w:val="0F30298A"/>
    <w:rsid w:val="0F4E73C2"/>
    <w:rsid w:val="0FCD3553"/>
    <w:rsid w:val="11443EB5"/>
    <w:rsid w:val="121B2C97"/>
    <w:rsid w:val="12CD2024"/>
    <w:rsid w:val="13477C0C"/>
    <w:rsid w:val="13E5467C"/>
    <w:rsid w:val="14C67D48"/>
    <w:rsid w:val="15A05753"/>
    <w:rsid w:val="15E92AEC"/>
    <w:rsid w:val="1691146E"/>
    <w:rsid w:val="16C80988"/>
    <w:rsid w:val="16CB4599"/>
    <w:rsid w:val="16D04E49"/>
    <w:rsid w:val="17631F34"/>
    <w:rsid w:val="183D0B4A"/>
    <w:rsid w:val="192D3E3A"/>
    <w:rsid w:val="1A5605E9"/>
    <w:rsid w:val="1B9D432F"/>
    <w:rsid w:val="1C4A4436"/>
    <w:rsid w:val="1C633223"/>
    <w:rsid w:val="1D4709D2"/>
    <w:rsid w:val="1E0E38AB"/>
    <w:rsid w:val="1E317796"/>
    <w:rsid w:val="1E7745E8"/>
    <w:rsid w:val="1E8A4374"/>
    <w:rsid w:val="1EE204CC"/>
    <w:rsid w:val="1EEF1340"/>
    <w:rsid w:val="1F4535CB"/>
    <w:rsid w:val="1F83778A"/>
    <w:rsid w:val="1F924592"/>
    <w:rsid w:val="20774A8F"/>
    <w:rsid w:val="21391F8F"/>
    <w:rsid w:val="22101E64"/>
    <w:rsid w:val="22287BD5"/>
    <w:rsid w:val="22397EC7"/>
    <w:rsid w:val="223F0D51"/>
    <w:rsid w:val="24D84821"/>
    <w:rsid w:val="2573645F"/>
    <w:rsid w:val="260E67E0"/>
    <w:rsid w:val="268359B6"/>
    <w:rsid w:val="26EB1B5F"/>
    <w:rsid w:val="277D56BF"/>
    <w:rsid w:val="27A24E6D"/>
    <w:rsid w:val="27D179CA"/>
    <w:rsid w:val="288C49A2"/>
    <w:rsid w:val="28B1641D"/>
    <w:rsid w:val="28CA0073"/>
    <w:rsid w:val="299A16AB"/>
    <w:rsid w:val="2A5F19F6"/>
    <w:rsid w:val="2A8B4F7D"/>
    <w:rsid w:val="2BCB3ACD"/>
    <w:rsid w:val="2BD30794"/>
    <w:rsid w:val="2C512C7C"/>
    <w:rsid w:val="2CA67925"/>
    <w:rsid w:val="2D9660C0"/>
    <w:rsid w:val="2DA3364A"/>
    <w:rsid w:val="2E631B4E"/>
    <w:rsid w:val="2E7F5077"/>
    <w:rsid w:val="30775F46"/>
    <w:rsid w:val="30C73EBA"/>
    <w:rsid w:val="30DC3733"/>
    <w:rsid w:val="31C60365"/>
    <w:rsid w:val="31D852A0"/>
    <w:rsid w:val="33875592"/>
    <w:rsid w:val="33D15D4E"/>
    <w:rsid w:val="34C71713"/>
    <w:rsid w:val="34FC4EB8"/>
    <w:rsid w:val="35A95592"/>
    <w:rsid w:val="35A96C9B"/>
    <w:rsid w:val="35DF6A3D"/>
    <w:rsid w:val="3614786F"/>
    <w:rsid w:val="36F4120E"/>
    <w:rsid w:val="37182BC0"/>
    <w:rsid w:val="374A5911"/>
    <w:rsid w:val="383A7907"/>
    <w:rsid w:val="385851EE"/>
    <w:rsid w:val="38B91B24"/>
    <w:rsid w:val="38F673A4"/>
    <w:rsid w:val="393618A7"/>
    <w:rsid w:val="3A9A78DE"/>
    <w:rsid w:val="3AA613A6"/>
    <w:rsid w:val="3B6B51DF"/>
    <w:rsid w:val="3B702F2F"/>
    <w:rsid w:val="3BA017DA"/>
    <w:rsid w:val="3BD75F2E"/>
    <w:rsid w:val="3BE12F79"/>
    <w:rsid w:val="3C0E31F6"/>
    <w:rsid w:val="3D8A0713"/>
    <w:rsid w:val="3DCC682B"/>
    <w:rsid w:val="3DFB35AB"/>
    <w:rsid w:val="3E1430F6"/>
    <w:rsid w:val="3ED14502"/>
    <w:rsid w:val="3FA6423D"/>
    <w:rsid w:val="413017AC"/>
    <w:rsid w:val="41877F95"/>
    <w:rsid w:val="41F44E44"/>
    <w:rsid w:val="42336996"/>
    <w:rsid w:val="428A572F"/>
    <w:rsid w:val="446A60A0"/>
    <w:rsid w:val="448C52C3"/>
    <w:rsid w:val="44A973CD"/>
    <w:rsid w:val="450D5259"/>
    <w:rsid w:val="4596127F"/>
    <w:rsid w:val="45C15CDC"/>
    <w:rsid w:val="46537B9F"/>
    <w:rsid w:val="46DE5387"/>
    <w:rsid w:val="48581B12"/>
    <w:rsid w:val="49D06720"/>
    <w:rsid w:val="4A261EB9"/>
    <w:rsid w:val="4A8204BA"/>
    <w:rsid w:val="4AC641C3"/>
    <w:rsid w:val="4B3239C2"/>
    <w:rsid w:val="4B7039E8"/>
    <w:rsid w:val="4B74792A"/>
    <w:rsid w:val="4BEC3779"/>
    <w:rsid w:val="4C6F4F01"/>
    <w:rsid w:val="4D7E2435"/>
    <w:rsid w:val="4DE85CD1"/>
    <w:rsid w:val="4E8D3D65"/>
    <w:rsid w:val="4E9D30C7"/>
    <w:rsid w:val="4EF85A5D"/>
    <w:rsid w:val="4F92276B"/>
    <w:rsid w:val="4FE75E6E"/>
    <w:rsid w:val="503D1CDE"/>
    <w:rsid w:val="504159DD"/>
    <w:rsid w:val="5048227B"/>
    <w:rsid w:val="5065552A"/>
    <w:rsid w:val="50701E63"/>
    <w:rsid w:val="51844B18"/>
    <w:rsid w:val="51A13D5B"/>
    <w:rsid w:val="51E43704"/>
    <w:rsid w:val="521D2BB5"/>
    <w:rsid w:val="533053EC"/>
    <w:rsid w:val="535209CC"/>
    <w:rsid w:val="53B2495A"/>
    <w:rsid w:val="54013E51"/>
    <w:rsid w:val="54364A97"/>
    <w:rsid w:val="543860F7"/>
    <w:rsid w:val="549C31BC"/>
    <w:rsid w:val="54A54284"/>
    <w:rsid w:val="54EB4EAE"/>
    <w:rsid w:val="54FB0A16"/>
    <w:rsid w:val="55052E1A"/>
    <w:rsid w:val="5520166C"/>
    <w:rsid w:val="55521EAB"/>
    <w:rsid w:val="55F31462"/>
    <w:rsid w:val="579A498F"/>
    <w:rsid w:val="588D695C"/>
    <w:rsid w:val="5976695F"/>
    <w:rsid w:val="5A565061"/>
    <w:rsid w:val="5B04677A"/>
    <w:rsid w:val="5BE64923"/>
    <w:rsid w:val="5C0F0650"/>
    <w:rsid w:val="5C125416"/>
    <w:rsid w:val="5CA130B9"/>
    <w:rsid w:val="5CC23AC8"/>
    <w:rsid w:val="5D347499"/>
    <w:rsid w:val="5D944AC9"/>
    <w:rsid w:val="5DE8437D"/>
    <w:rsid w:val="5E2F5CE9"/>
    <w:rsid w:val="5E8925B8"/>
    <w:rsid w:val="5F30485A"/>
    <w:rsid w:val="60737D72"/>
    <w:rsid w:val="612C43FC"/>
    <w:rsid w:val="61856B69"/>
    <w:rsid w:val="61CF5480"/>
    <w:rsid w:val="61F220B9"/>
    <w:rsid w:val="622E4977"/>
    <w:rsid w:val="627D47CA"/>
    <w:rsid w:val="62A33A4E"/>
    <w:rsid w:val="630C461E"/>
    <w:rsid w:val="63DB109E"/>
    <w:rsid w:val="653138FB"/>
    <w:rsid w:val="653F7C48"/>
    <w:rsid w:val="658A29F7"/>
    <w:rsid w:val="65BA09D0"/>
    <w:rsid w:val="65F4130B"/>
    <w:rsid w:val="667B3A49"/>
    <w:rsid w:val="67275317"/>
    <w:rsid w:val="67470755"/>
    <w:rsid w:val="67706CF5"/>
    <w:rsid w:val="679C788A"/>
    <w:rsid w:val="679F76A4"/>
    <w:rsid w:val="68020722"/>
    <w:rsid w:val="682F3440"/>
    <w:rsid w:val="68577099"/>
    <w:rsid w:val="686E52C3"/>
    <w:rsid w:val="68745D85"/>
    <w:rsid w:val="699B4C9D"/>
    <w:rsid w:val="6A056695"/>
    <w:rsid w:val="6A4F239B"/>
    <w:rsid w:val="6A4F37A8"/>
    <w:rsid w:val="6AB93B50"/>
    <w:rsid w:val="6ABA55F7"/>
    <w:rsid w:val="6C06487C"/>
    <w:rsid w:val="6C5F7B47"/>
    <w:rsid w:val="6C9A67D1"/>
    <w:rsid w:val="6CB119B2"/>
    <w:rsid w:val="6CB3768F"/>
    <w:rsid w:val="6D190A32"/>
    <w:rsid w:val="6E480165"/>
    <w:rsid w:val="6EB86546"/>
    <w:rsid w:val="6F4A4CD4"/>
    <w:rsid w:val="6F782867"/>
    <w:rsid w:val="6F827930"/>
    <w:rsid w:val="6F9603E0"/>
    <w:rsid w:val="6FED7B2D"/>
    <w:rsid w:val="70E91C3D"/>
    <w:rsid w:val="71090981"/>
    <w:rsid w:val="71315D81"/>
    <w:rsid w:val="723128FB"/>
    <w:rsid w:val="730250CB"/>
    <w:rsid w:val="7367757B"/>
    <w:rsid w:val="738778C9"/>
    <w:rsid w:val="74FC656E"/>
    <w:rsid w:val="75862121"/>
    <w:rsid w:val="75FC3FA8"/>
    <w:rsid w:val="762E6671"/>
    <w:rsid w:val="76C375E1"/>
    <w:rsid w:val="77F9150C"/>
    <w:rsid w:val="784313D3"/>
    <w:rsid w:val="79795FAC"/>
    <w:rsid w:val="79C1605A"/>
    <w:rsid w:val="79D86324"/>
    <w:rsid w:val="79F26D0E"/>
    <w:rsid w:val="7A0D3510"/>
    <w:rsid w:val="7C5E273E"/>
    <w:rsid w:val="7C826366"/>
    <w:rsid w:val="7C984E2D"/>
    <w:rsid w:val="7D4D7807"/>
    <w:rsid w:val="7D993860"/>
    <w:rsid w:val="7F720770"/>
    <w:rsid w:val="7F836E6B"/>
    <w:rsid w:val="7FC8452B"/>
    <w:rsid w:val="7FCE74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reader-word-layer"/>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1713</Words>
  <Characters>1962</Characters>
  <Lines>0</Lines>
  <Paragraphs>0</Paragraphs>
  <TotalTime>6</TotalTime>
  <ScaleCrop>false</ScaleCrop>
  <LinksUpToDate>false</LinksUpToDate>
  <CharactersWithSpaces>2535</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2022-11-03T09:53:00Z</dcterms:created>
  <dc:creator>燕子</dc:creator>
  <cp:lastModifiedBy>燕子</cp:lastModifiedBy>
  <cp:lastPrinted>2022-11-04T07:39:00Z</cp:lastPrinted>
  <dcterms:modified xsi:type="dcterms:W3CDTF">2023-03-10T06:36:51Z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y fmtid="{D5CDD505-2E9C-101B-9397-08002B2CF9AE}" pid="3" name="ICV">
    <vt:lpwstr>5BA606DF39F541A480B4E8C9D3976B21</vt:lpwstr>
  </property>
</Properties>
</file>