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exact" w:line="600"/>
        <w:jc w:val="center"/>
        <w:rPr>
          <w:rFonts w:ascii="仿宋" w:cs="仿宋" w:eastAsia="仿宋" w:hAnsi="仿宋"/>
          <w:sz w:val="32"/>
          <w:szCs w:val="32"/>
        </w:rPr>
      </w:pPr>
      <w:r>
        <w:rPr>
          <w:rFonts w:ascii="仿宋" w:cs="仿宋" w:eastAsia="仿宋" w:hAnsi="仿宋" w:hint="eastAsia"/>
          <w:sz w:val="32"/>
          <w:szCs w:val="32"/>
        </w:rPr>
        <w:t>报价函格式</w:t>
      </w:r>
    </w:p>
    <w:p>
      <w:pPr>
        <w:pStyle w:val="style0"/>
        <w:spacing w:lineRule="exact" w:line="600"/>
        <w:jc w:val="center"/>
        <w:rPr>
          <w:rFonts w:ascii="仿宋" w:cs="仿宋" w:eastAsia="仿宋" w:hAnsi="仿宋"/>
          <w:sz w:val="32"/>
          <w:szCs w:val="32"/>
        </w:rPr>
      </w:pPr>
    </w:p>
    <w:p>
      <w:pPr>
        <w:pStyle w:val="style0"/>
        <w:spacing w:lineRule="exact" w:line="600"/>
        <w:jc w:val="center"/>
        <w:rPr>
          <w:rFonts w:ascii="仿宋" w:cs="仿宋" w:eastAsia="仿宋" w:hAnsi="仿宋"/>
          <w:sz w:val="32"/>
          <w:szCs w:val="32"/>
        </w:rPr>
      </w:pPr>
    </w:p>
    <w:p>
      <w:pPr>
        <w:pStyle w:val="style0"/>
        <w:spacing w:lineRule="exact" w:line="600"/>
        <w:jc w:val="center"/>
        <w:rPr>
          <w:rFonts w:ascii="仿宋" w:cs="仿宋" w:eastAsia="仿宋" w:hAnsi="仿宋"/>
          <w:b/>
          <w:bCs/>
          <w:sz w:val="36"/>
          <w:szCs w:val="36"/>
        </w:rPr>
      </w:pPr>
    </w:p>
    <w:p>
      <w:pPr>
        <w:pStyle w:val="style0"/>
        <w:spacing w:lineRule="exact" w:line="600"/>
        <w:jc w:val="center"/>
        <w:rPr>
          <w:rFonts w:ascii="仿宋" w:cs="仿宋" w:eastAsia="仿宋" w:hAnsi="仿宋"/>
          <w:b/>
          <w:bCs/>
          <w:sz w:val="36"/>
          <w:szCs w:val="36"/>
        </w:rPr>
      </w:pPr>
      <w:r>
        <w:rPr>
          <w:rFonts w:ascii="仿宋" w:cs="仿宋" w:eastAsia="仿宋" w:hAnsi="仿宋" w:hint="eastAsia"/>
          <w:b/>
          <w:bCs/>
          <w:sz w:val="36"/>
          <w:szCs w:val="36"/>
        </w:rPr>
        <w:t xml:space="preserve"> </w:t>
      </w:r>
      <w:r>
        <w:rPr>
          <w:rFonts w:ascii="仿宋" w:cs="仿宋" w:eastAsia="仿宋" w:hAnsi="仿宋" w:hint="eastAsia"/>
          <w:b/>
          <w:bCs/>
          <w:sz w:val="36"/>
          <w:szCs w:val="36"/>
          <w:u w:val="single"/>
        </w:rPr>
        <w:t>得荣县二座桥梁检测项目劳务配合及服务外部采购项目</w:t>
      </w:r>
      <w:r>
        <w:rPr>
          <w:rFonts w:ascii="仿宋" w:cs="仿宋" w:eastAsia="仿宋" w:hAnsi="仿宋" w:hint="eastAsia"/>
          <w:b/>
          <w:bCs/>
          <w:sz w:val="36"/>
          <w:szCs w:val="36"/>
          <w:u w:val="single"/>
          <w:lang w:eastAsia="zh-CN"/>
        </w:rPr>
        <w:t>（项目编号：</w:t>
      </w:r>
      <w:r>
        <w:rPr>
          <w:rFonts w:ascii="仿宋" w:cs="仿宋" w:eastAsia="仿宋" w:hAnsi="仿宋" w:hint="eastAsia"/>
          <w:b/>
          <w:bCs/>
          <w:sz w:val="36"/>
          <w:szCs w:val="36"/>
          <w:u w:val="single"/>
        </w:rPr>
        <w:t>JTWBCG2023-67</w:t>
      </w:r>
      <w:r>
        <w:rPr>
          <w:rFonts w:ascii="仿宋" w:cs="仿宋" w:eastAsia="仿宋" w:hAnsi="仿宋" w:hint="eastAsia"/>
          <w:b/>
          <w:bCs/>
          <w:sz w:val="36"/>
          <w:szCs w:val="36"/>
          <w:u w:val="single"/>
          <w:lang w:eastAsia="zh-CN"/>
        </w:rPr>
        <w:t>）</w:t>
      </w:r>
      <w:r>
        <w:rPr>
          <w:rFonts w:ascii="仿宋" w:cs="仿宋" w:eastAsia="仿宋" w:hAnsi="仿宋" w:hint="eastAsia"/>
          <w:b/>
          <w:bCs/>
          <w:sz w:val="36"/>
          <w:szCs w:val="36"/>
        </w:rPr>
        <w:t>报价函</w:t>
      </w:r>
    </w:p>
    <w:p>
      <w:pPr>
        <w:pStyle w:val="style0"/>
        <w:spacing w:lineRule="exact" w:line="600"/>
        <w:jc w:val="center"/>
        <w:rPr>
          <w:rFonts w:ascii="仿宋" w:cs="仿宋" w:eastAsia="仿宋" w:hAnsi="仿宋"/>
          <w:b/>
          <w:bCs/>
          <w:sz w:val="36"/>
          <w:szCs w:val="36"/>
        </w:rPr>
      </w:pPr>
    </w:p>
    <w:p>
      <w:pPr>
        <w:pStyle w:val="style0"/>
        <w:spacing w:lineRule="exact" w:line="600"/>
        <w:jc w:val="center"/>
        <w:rPr>
          <w:rFonts w:ascii="仿宋" w:cs="仿宋" w:eastAsia="仿宋" w:hAnsi="仿宋"/>
          <w:b/>
          <w:bCs/>
          <w:sz w:val="36"/>
          <w:szCs w:val="36"/>
        </w:rPr>
      </w:pPr>
    </w:p>
    <w:p>
      <w:pPr>
        <w:pStyle w:val="style0"/>
        <w:spacing w:lineRule="exact" w:line="600"/>
        <w:jc w:val="center"/>
        <w:rPr>
          <w:rFonts w:ascii="仿宋" w:cs="仿宋" w:eastAsia="仿宋" w:hAnsi="仿宋"/>
          <w:b/>
          <w:bCs/>
          <w:sz w:val="36"/>
          <w:szCs w:val="36"/>
        </w:rPr>
      </w:pPr>
    </w:p>
    <w:p>
      <w:pPr>
        <w:pStyle w:val="style0"/>
        <w:spacing w:lineRule="exact" w:line="600"/>
        <w:jc w:val="center"/>
        <w:rPr>
          <w:rFonts w:ascii="仿宋" w:cs="仿宋" w:eastAsia="仿宋" w:hAnsi="仿宋"/>
          <w:b/>
          <w:bCs/>
          <w:sz w:val="36"/>
          <w:szCs w:val="36"/>
        </w:rPr>
      </w:pPr>
    </w:p>
    <w:p>
      <w:pPr>
        <w:pStyle w:val="style0"/>
        <w:spacing w:lineRule="exact" w:line="600"/>
        <w:jc w:val="center"/>
        <w:rPr>
          <w:rFonts w:ascii="仿宋" w:cs="仿宋" w:eastAsia="仿宋" w:hAnsi="仿宋"/>
          <w:b/>
          <w:bCs/>
          <w:sz w:val="36"/>
          <w:szCs w:val="36"/>
        </w:rPr>
      </w:pPr>
    </w:p>
    <w:p>
      <w:pPr>
        <w:pStyle w:val="style0"/>
        <w:spacing w:lineRule="exact" w:line="600"/>
        <w:jc w:val="center"/>
        <w:rPr>
          <w:rFonts w:ascii="仿宋" w:cs="仿宋" w:eastAsia="仿宋" w:hAnsi="仿宋"/>
          <w:b/>
          <w:bCs/>
          <w:sz w:val="36"/>
          <w:szCs w:val="36"/>
        </w:rPr>
      </w:pPr>
    </w:p>
    <w:p>
      <w:pPr>
        <w:pStyle w:val="style0"/>
        <w:spacing w:lineRule="exact" w:line="600"/>
        <w:jc w:val="center"/>
        <w:rPr>
          <w:rFonts w:ascii="仿宋" w:cs="仿宋" w:eastAsia="仿宋" w:hAnsi="仿宋"/>
          <w:b/>
          <w:bCs/>
          <w:sz w:val="36"/>
          <w:szCs w:val="36"/>
        </w:rPr>
      </w:pPr>
    </w:p>
    <w:p>
      <w:pPr>
        <w:pStyle w:val="style66"/>
        <w:rPr>
          <w:rFonts w:ascii="仿宋" w:cs="仿宋" w:eastAsia="仿宋" w:hAnsi="仿宋"/>
        </w:rPr>
      </w:pPr>
    </w:p>
    <w:p>
      <w:pPr>
        <w:pStyle w:val="style0"/>
        <w:spacing w:lineRule="exact" w:line="600"/>
        <w:jc w:val="center"/>
        <w:rPr>
          <w:rFonts w:ascii="仿宋" w:cs="仿宋" w:eastAsia="仿宋" w:hAnsi="仿宋"/>
          <w:b/>
          <w:bCs/>
          <w:sz w:val="36"/>
          <w:szCs w:val="36"/>
        </w:rPr>
      </w:pPr>
    </w:p>
    <w:p>
      <w:pPr>
        <w:pStyle w:val="style0"/>
        <w:spacing w:lineRule="exact" w:line="600"/>
        <w:jc w:val="center"/>
        <w:rPr>
          <w:rFonts w:ascii="仿宋" w:cs="仿宋" w:eastAsia="仿宋" w:hAnsi="仿宋"/>
          <w:b/>
          <w:bCs/>
          <w:sz w:val="36"/>
          <w:szCs w:val="36"/>
        </w:rPr>
      </w:pPr>
    </w:p>
    <w:p>
      <w:pPr>
        <w:pStyle w:val="style0"/>
        <w:spacing w:lineRule="exact" w:line="600"/>
        <w:jc w:val="center"/>
        <w:rPr>
          <w:rFonts w:ascii="仿宋" w:cs="仿宋" w:eastAsia="仿宋" w:hAnsi="仿宋"/>
          <w:b/>
          <w:bCs/>
          <w:sz w:val="36"/>
          <w:szCs w:val="36"/>
        </w:rPr>
      </w:pPr>
    </w:p>
    <w:p>
      <w:pPr>
        <w:pStyle w:val="style0"/>
        <w:spacing w:lineRule="exact" w:line="600"/>
        <w:rPr>
          <w:rFonts w:ascii="仿宋" w:cs="仿宋" w:eastAsia="仿宋" w:hAnsi="仿宋"/>
          <w:b/>
          <w:bCs/>
          <w:sz w:val="36"/>
          <w:szCs w:val="36"/>
        </w:rPr>
      </w:pPr>
    </w:p>
    <w:p>
      <w:pPr>
        <w:pStyle w:val="style66"/>
        <w:rPr>
          <w:rFonts w:ascii="仿宋" w:cs="仿宋" w:eastAsia="仿宋" w:hAnsi="仿宋"/>
        </w:rPr>
      </w:pPr>
    </w:p>
    <w:p>
      <w:pPr>
        <w:pStyle w:val="style0"/>
        <w:rPr/>
      </w:pPr>
    </w:p>
    <w:p>
      <w:pPr>
        <w:pStyle w:val="style0"/>
        <w:spacing w:lineRule="exact" w:line="600"/>
        <w:ind w:firstLine="2168" w:firstLineChars="600"/>
        <w:rPr>
          <w:rFonts w:ascii="仿宋" w:cs="仿宋" w:eastAsia="仿宋" w:hAnsi="仿宋"/>
          <w:b/>
          <w:bCs/>
          <w:sz w:val="36"/>
          <w:szCs w:val="36"/>
        </w:rPr>
      </w:pPr>
      <w:r>
        <w:rPr>
          <w:rFonts w:ascii="仿宋" w:cs="仿宋" w:eastAsia="仿宋" w:hAnsi="仿宋" w:hint="eastAsia"/>
          <w:b/>
          <w:bCs/>
          <w:sz w:val="36"/>
          <w:szCs w:val="36"/>
        </w:rPr>
        <w:t>单位名称（盖章）：</w:t>
      </w:r>
    </w:p>
    <w:p>
      <w:pPr>
        <w:pStyle w:val="style0"/>
        <w:spacing w:lineRule="exact" w:line="600"/>
        <w:ind w:firstLine="2168" w:firstLineChars="600"/>
        <w:rPr>
          <w:rFonts w:ascii="仿宋" w:cs="仿宋" w:eastAsia="仿宋" w:hAnsi="仿宋"/>
          <w:b/>
          <w:bCs/>
          <w:sz w:val="36"/>
          <w:szCs w:val="36"/>
        </w:rPr>
      </w:pPr>
      <w:r>
        <w:rPr>
          <w:rFonts w:ascii="仿宋" w:cs="仿宋" w:eastAsia="仿宋" w:hAnsi="仿宋" w:hint="eastAsia"/>
          <w:b/>
          <w:bCs/>
          <w:sz w:val="36"/>
          <w:szCs w:val="36"/>
        </w:rPr>
        <w:t>日 期：20</w:t>
      </w:r>
      <w:r>
        <w:rPr>
          <w:rFonts w:ascii="仿宋" w:cs="仿宋" w:eastAsia="仿宋" w:hAnsi="仿宋" w:hint="eastAsia"/>
          <w:b/>
          <w:bCs/>
          <w:sz w:val="36"/>
          <w:szCs w:val="36"/>
          <w:u w:val="single"/>
        </w:rPr>
        <w:t xml:space="preserve">  </w:t>
      </w:r>
      <w:r>
        <w:rPr>
          <w:rFonts w:ascii="仿宋" w:cs="仿宋" w:eastAsia="仿宋" w:hAnsi="仿宋" w:hint="eastAsia"/>
          <w:b/>
          <w:bCs/>
          <w:sz w:val="36"/>
          <w:szCs w:val="36"/>
        </w:rPr>
        <w:t>年</w:t>
      </w:r>
      <w:r>
        <w:rPr>
          <w:rFonts w:ascii="仿宋" w:cs="仿宋" w:eastAsia="仿宋" w:hAnsi="仿宋" w:hint="eastAsia"/>
          <w:b/>
          <w:bCs/>
          <w:sz w:val="36"/>
          <w:szCs w:val="36"/>
          <w:u w:val="single"/>
        </w:rPr>
        <w:t xml:space="preserve">  </w:t>
      </w:r>
      <w:r>
        <w:rPr>
          <w:rFonts w:ascii="仿宋" w:cs="仿宋" w:eastAsia="仿宋" w:hAnsi="仿宋" w:hint="eastAsia"/>
          <w:b/>
          <w:bCs/>
          <w:sz w:val="36"/>
          <w:szCs w:val="36"/>
        </w:rPr>
        <w:t>月</w:t>
      </w:r>
      <w:r>
        <w:rPr>
          <w:rFonts w:ascii="仿宋" w:cs="仿宋" w:eastAsia="仿宋" w:hAnsi="仿宋" w:hint="eastAsia"/>
          <w:b/>
          <w:bCs/>
          <w:sz w:val="36"/>
          <w:szCs w:val="36"/>
          <w:u w:val="single"/>
        </w:rPr>
        <w:t xml:space="preserve">  </w:t>
      </w:r>
      <w:r>
        <w:rPr>
          <w:rFonts w:ascii="仿宋" w:cs="仿宋" w:eastAsia="仿宋" w:hAnsi="仿宋" w:hint="eastAsia"/>
          <w:b/>
          <w:bCs/>
          <w:sz w:val="36"/>
          <w:szCs w:val="36"/>
        </w:rPr>
        <w:t>日</w:t>
      </w:r>
    </w:p>
    <w:p>
      <w:pPr>
        <w:pStyle w:val="style66"/>
        <w:rPr>
          <w:rFonts w:ascii="仿宋" w:cs="仿宋" w:eastAsia="仿宋" w:hAnsi="仿宋"/>
          <w:b/>
          <w:bCs/>
          <w:sz w:val="36"/>
          <w:szCs w:val="36"/>
        </w:rPr>
      </w:pPr>
    </w:p>
    <w:p>
      <w:pPr>
        <w:pStyle w:val="style66"/>
        <w:rPr>
          <w:rFonts w:ascii="仿宋" w:cs="仿宋" w:eastAsia="仿宋" w:hAnsi="仿宋"/>
        </w:rPr>
      </w:pPr>
    </w:p>
    <w:p>
      <w:pPr>
        <w:pStyle w:val="style0"/>
        <w:spacing w:lineRule="exact" w:line="600"/>
        <w:jc w:val="center"/>
        <w:rPr>
          <w:rFonts w:ascii="仿宋" w:cs="仿宋" w:eastAsia="仿宋" w:hAnsi="仿宋"/>
          <w:b/>
          <w:bCs/>
          <w:sz w:val="36"/>
          <w:szCs w:val="36"/>
        </w:rPr>
      </w:pPr>
      <w:r>
        <w:rPr>
          <w:rFonts w:ascii="仿宋" w:cs="仿宋" w:eastAsia="仿宋" w:hAnsi="仿宋" w:hint="eastAsia"/>
          <w:b/>
          <w:bCs/>
          <w:sz w:val="36"/>
          <w:szCs w:val="36"/>
        </w:rPr>
        <w:t>目    录</w:t>
      </w:r>
    </w:p>
    <w:p>
      <w:pPr>
        <w:pStyle w:val="style0"/>
        <w:spacing w:lineRule="exact" w:line="600"/>
        <w:ind w:firstLine="3975" w:firstLineChars="1100"/>
        <w:rPr>
          <w:rFonts w:ascii="仿宋" w:cs="仿宋" w:eastAsia="仿宋" w:hAnsi="仿宋"/>
          <w:b/>
          <w:bCs/>
          <w:sz w:val="36"/>
          <w:szCs w:val="36"/>
        </w:rPr>
      </w:pPr>
    </w:p>
    <w:p>
      <w:pPr>
        <w:pStyle w:val="style0"/>
        <w:spacing w:lineRule="exact" w:line="600"/>
        <w:jc w:val="left"/>
        <w:rPr>
          <w:rFonts w:ascii="仿宋" w:cs="仿宋" w:eastAsia="仿宋" w:hAnsi="仿宋"/>
          <w:sz w:val="36"/>
          <w:szCs w:val="36"/>
        </w:rPr>
      </w:pPr>
      <w:r>
        <w:rPr>
          <w:rFonts w:ascii="仿宋" w:cs="仿宋" w:eastAsia="仿宋" w:hAnsi="仿宋" w:hint="eastAsia"/>
          <w:sz w:val="36"/>
          <w:szCs w:val="36"/>
        </w:rPr>
        <w:t>报价函…………………………………………………1</w:t>
      </w:r>
    </w:p>
    <w:p>
      <w:pPr>
        <w:pStyle w:val="style0"/>
        <w:spacing w:lineRule="exact" w:line="600"/>
        <w:jc w:val="left"/>
        <w:rPr>
          <w:rFonts w:ascii="仿宋" w:cs="仿宋" w:eastAsia="仿宋" w:hAnsi="仿宋"/>
          <w:sz w:val="36"/>
          <w:szCs w:val="36"/>
        </w:rPr>
      </w:pPr>
      <w:r>
        <w:rPr>
          <w:rFonts w:ascii="仿宋" w:cs="仿宋" w:eastAsia="仿宋" w:hAnsi="仿宋" w:hint="eastAsia"/>
          <w:sz w:val="36"/>
          <w:szCs w:val="36"/>
        </w:rPr>
        <w:t>法定代表人身份证明…………………………………2</w:t>
      </w:r>
    </w:p>
    <w:p>
      <w:pPr>
        <w:pStyle w:val="style0"/>
        <w:spacing w:lineRule="exact" w:line="600"/>
        <w:jc w:val="left"/>
        <w:rPr>
          <w:rFonts w:ascii="仿宋" w:cs="仿宋" w:eastAsia="仿宋" w:hAnsi="仿宋"/>
          <w:sz w:val="36"/>
          <w:szCs w:val="36"/>
        </w:rPr>
      </w:pPr>
      <w:r>
        <w:rPr>
          <w:rFonts w:ascii="仿宋" w:cs="仿宋" w:eastAsia="仿宋" w:hAnsi="仿宋" w:hint="eastAsia"/>
          <w:sz w:val="36"/>
          <w:szCs w:val="36"/>
        </w:rPr>
        <w:t>授权委托书……………………………………………3</w:t>
      </w:r>
    </w:p>
    <w:p>
      <w:pPr>
        <w:pStyle w:val="style0"/>
        <w:spacing w:lineRule="exact" w:line="600"/>
        <w:jc w:val="left"/>
        <w:rPr>
          <w:rFonts w:ascii="仿宋" w:cs="仿宋" w:eastAsia="仿宋" w:hAnsi="仿宋"/>
          <w:sz w:val="36"/>
          <w:szCs w:val="36"/>
        </w:rPr>
      </w:pPr>
      <w:r>
        <w:rPr>
          <w:rFonts w:ascii="仿宋" w:cs="仿宋" w:eastAsia="仿宋" w:hAnsi="仿宋" w:hint="eastAsia"/>
          <w:sz w:val="36"/>
          <w:szCs w:val="36"/>
        </w:rPr>
        <w:t>营业执照………………………………………………4</w:t>
      </w:r>
    </w:p>
    <w:p>
      <w:pPr>
        <w:pStyle w:val="style0"/>
        <w:spacing w:lineRule="exact" w:line="600"/>
        <w:jc w:val="left"/>
        <w:rPr>
          <w:rFonts w:ascii="仿宋" w:cs="仿宋" w:eastAsia="仿宋" w:hAnsi="仿宋"/>
          <w:sz w:val="36"/>
          <w:szCs w:val="36"/>
        </w:rPr>
      </w:pPr>
      <w:r>
        <w:rPr>
          <w:rFonts w:ascii="仿宋" w:cs="仿宋" w:eastAsia="仿宋" w:hAnsi="仿宋" w:hint="eastAsia"/>
          <w:sz w:val="36"/>
          <w:szCs w:val="36"/>
        </w:rPr>
        <w:t>服务承诺………………………………………………5</w:t>
      </w:r>
    </w:p>
    <w:p>
      <w:pPr>
        <w:pStyle w:val="style66"/>
        <w:rPr>
          <w:rFonts w:ascii="仿宋" w:cs="仿宋" w:eastAsia="仿宋" w:hAnsi="仿宋"/>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pPr>
    </w:p>
    <w:p>
      <w:pPr>
        <w:pStyle w:val="style0"/>
        <w:spacing w:lineRule="exact" w:line="600"/>
        <w:rPr>
          <w:rFonts w:ascii="仿宋" w:cs="仿宋" w:eastAsia="仿宋" w:hAnsi="仿宋"/>
          <w:sz w:val="36"/>
          <w:szCs w:val="36"/>
        </w:rPr>
        <w:sectPr>
          <w:pgSz w:w="11906" w:h="16838" w:orient="portrait"/>
          <w:pgMar w:top="1304" w:right="1797" w:bottom="1134" w:left="1797" w:header="851" w:footer="992" w:gutter="0"/>
          <w:pgNumType w:start="1"/>
          <w:cols w:space="720" w:num="1"/>
          <w:docGrid w:type="lines" w:linePitch="312" w:charSpace="0"/>
        </w:sectPr>
      </w:pPr>
    </w:p>
    <w:p>
      <w:pPr>
        <w:pStyle w:val="style0"/>
        <w:jc w:val="center"/>
        <w:rPr>
          <w:rFonts w:ascii="仿宋" w:cs="仿宋" w:eastAsia="仿宋" w:hAnsi="仿宋"/>
          <w:b/>
          <w:sz w:val="32"/>
          <w:szCs w:val="32"/>
        </w:rPr>
      </w:pPr>
      <w:r>
        <w:rPr>
          <w:rFonts w:ascii="仿宋" w:cs="仿宋" w:eastAsia="仿宋" w:hAnsi="仿宋" w:hint="eastAsia"/>
          <w:b/>
          <w:sz w:val="32"/>
          <w:szCs w:val="32"/>
        </w:rPr>
        <w:t>一  报价函</w:t>
      </w:r>
    </w:p>
    <w:p>
      <w:pPr>
        <w:pStyle w:val="style0"/>
        <w:snapToGrid w:val="false"/>
        <w:spacing w:lineRule="auto" w:line="360"/>
        <w:rPr>
          <w:rFonts w:ascii="仿宋" w:cs="仿宋" w:eastAsia="仿宋" w:hAnsi="仿宋"/>
          <w:sz w:val="24"/>
        </w:rPr>
      </w:pPr>
    </w:p>
    <w:p>
      <w:pPr>
        <w:pStyle w:val="style0"/>
        <w:snapToGrid w:val="false"/>
        <w:spacing w:lineRule="auto" w:line="360"/>
        <w:rPr>
          <w:rFonts w:ascii="仿宋" w:cs="仿宋" w:eastAsia="仿宋" w:hAnsi="仿宋"/>
          <w:sz w:val="24"/>
        </w:rPr>
      </w:pPr>
      <w:r>
        <w:rPr>
          <w:rFonts w:ascii="仿宋" w:cs="仿宋" w:eastAsia="仿宋" w:hAnsi="仿宋" w:hint="eastAsia"/>
          <w:sz w:val="24"/>
        </w:rPr>
        <w:t>致：四川济通工程试验检测有限公司</w:t>
      </w:r>
    </w:p>
    <w:p>
      <w:pPr>
        <w:pStyle w:val="style0"/>
        <w:snapToGrid w:val="false"/>
        <w:spacing w:lineRule="auto" w:line="360"/>
        <w:ind w:firstLine="480" w:firstLineChars="200"/>
        <w:rPr>
          <w:rFonts w:ascii="仿宋" w:cs="仿宋" w:eastAsia="仿宋" w:hAnsi="仿宋"/>
          <w:sz w:val="24"/>
        </w:rPr>
      </w:pPr>
      <w:r>
        <w:rPr>
          <w:rFonts w:ascii="仿宋" w:cs="仿宋" w:eastAsia="仿宋" w:hAnsi="仿宋" w:hint="eastAsia"/>
          <w:sz w:val="24"/>
        </w:rPr>
        <w:t>我公司已认真阅读了贵单位发出的</w:t>
      </w:r>
      <w:r>
        <w:rPr>
          <w:rFonts w:ascii="仿宋" w:cs="仿宋" w:eastAsia="仿宋" w:hAnsi="仿宋" w:hint="eastAsia"/>
          <w:sz w:val="24"/>
          <w:szCs w:val="24"/>
          <w:u w:val="single"/>
        </w:rPr>
        <w:t>得荣县二座桥梁检测项目劳务配合及服务外部采购项目</w:t>
      </w:r>
      <w:r>
        <w:rPr>
          <w:rFonts w:ascii="仿宋" w:cs="仿宋" w:eastAsia="仿宋" w:hAnsi="仿宋" w:hint="eastAsia"/>
          <w:sz w:val="24"/>
          <w:szCs w:val="24"/>
          <w:u w:val="single"/>
          <w:lang w:eastAsia="zh-CN"/>
        </w:rPr>
        <w:t>（项目编号：</w:t>
      </w:r>
      <w:r>
        <w:rPr>
          <w:rFonts w:ascii="仿宋" w:cs="仿宋" w:eastAsia="仿宋" w:hAnsi="仿宋" w:hint="eastAsia"/>
          <w:sz w:val="24"/>
          <w:szCs w:val="24"/>
          <w:u w:val="single"/>
        </w:rPr>
        <w:t>JTWBCG2023-67</w:t>
      </w:r>
      <w:r>
        <w:rPr>
          <w:rFonts w:ascii="仿宋" w:cs="仿宋" w:eastAsia="仿宋" w:hAnsi="仿宋" w:hint="eastAsia"/>
          <w:sz w:val="24"/>
          <w:szCs w:val="24"/>
          <w:u w:val="single"/>
          <w:lang w:eastAsia="zh-CN"/>
        </w:rPr>
        <w:t>）</w:t>
      </w:r>
      <w:r>
        <w:rPr>
          <w:rFonts w:ascii="仿宋" w:cs="仿宋" w:eastAsia="仿宋" w:hAnsi="仿宋" w:hint="eastAsia"/>
          <w:sz w:val="24"/>
        </w:rPr>
        <w:t>询价函，接受贵方询价函提出的各项要求，自愿参与该项目报价。</w:t>
      </w:r>
    </w:p>
    <w:p>
      <w:pPr>
        <w:pStyle w:val="style0"/>
        <w:numPr>
          <w:ilvl w:val="0"/>
          <w:numId w:val="1"/>
        </w:numPr>
        <w:snapToGrid w:val="false"/>
        <w:spacing w:lineRule="auto" w:line="360"/>
        <w:ind w:firstLine="480" w:firstLineChars="200"/>
        <w:rPr>
          <w:rFonts w:ascii="仿宋" w:cs="仿宋" w:eastAsia="仿宋" w:hAnsi="仿宋"/>
          <w:sz w:val="24"/>
        </w:rPr>
      </w:pPr>
      <w:r>
        <w:rPr>
          <w:rFonts w:ascii="仿宋" w:cs="仿宋" w:eastAsia="仿宋" w:hAnsi="仿宋" w:hint="eastAsia"/>
          <w:sz w:val="24"/>
        </w:rPr>
        <w:t>报价表</w:t>
      </w:r>
    </w:p>
    <w:tbl>
      <w:tblPr>
        <w:tblStyle w:val="style105"/>
        <w:tblW w:w="9587" w:type="dxa"/>
        <w:tblInd w:w="-378" w:type="dxa"/>
        <w:tblLayout w:type="fixed"/>
        <w:tblCellMar>
          <w:top w:w="0" w:type="dxa"/>
          <w:left w:w="108" w:type="dxa"/>
          <w:bottom w:w="0" w:type="dxa"/>
          <w:right w:w="108" w:type="dxa"/>
        </w:tblCellMar>
      </w:tblPr>
      <w:tblGrid>
        <w:gridCol w:w="812"/>
        <w:gridCol w:w="1475"/>
        <w:gridCol w:w="1025"/>
        <w:gridCol w:w="950"/>
        <w:gridCol w:w="1425"/>
        <w:gridCol w:w="1113"/>
        <w:gridCol w:w="1050"/>
        <w:gridCol w:w="1737"/>
      </w:tblGrid>
      <w:tr>
        <w:trPr>
          <w:trHeight w:val="521" w:hRule="atLeast"/>
        </w:trPr>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b/>
                <w:bCs/>
                <w:color w:val="000000"/>
                <w:szCs w:val="21"/>
              </w:rPr>
            </w:pPr>
            <w:r>
              <w:rPr>
                <w:rFonts w:ascii="仿宋" w:cs="仿宋" w:eastAsia="仿宋" w:hAnsi="仿宋" w:hint="eastAsia"/>
                <w:b/>
                <w:bCs/>
                <w:color w:val="000000"/>
                <w:kern w:val="0"/>
                <w:szCs w:val="21"/>
              </w:rPr>
              <w:t>序号</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b/>
                <w:bCs/>
                <w:color w:val="000000"/>
                <w:szCs w:val="21"/>
              </w:rPr>
            </w:pPr>
            <w:r>
              <w:rPr>
                <w:rFonts w:ascii="仿宋" w:cs="仿宋" w:eastAsia="仿宋" w:hAnsi="仿宋" w:hint="eastAsia"/>
                <w:b/>
                <w:bCs/>
                <w:color w:val="000000"/>
                <w:kern w:val="0"/>
                <w:szCs w:val="21"/>
              </w:rPr>
              <w:t>项目</w:t>
            </w: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b/>
                <w:bCs/>
                <w:color w:val="000000"/>
                <w:szCs w:val="21"/>
                <w:lang w:eastAsia="zh-CN"/>
              </w:rPr>
            </w:pPr>
            <w:r>
              <w:rPr>
                <w:rFonts w:ascii="仿宋" w:cs="仿宋" w:eastAsia="仿宋" w:hAnsi="仿宋" w:hint="eastAsia"/>
                <w:b/>
                <w:bCs/>
                <w:color w:val="000000"/>
                <w:kern w:val="0"/>
                <w:szCs w:val="21"/>
                <w:lang w:eastAsia="zh-CN"/>
              </w:rPr>
              <w:t>数量</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b/>
                <w:bCs/>
                <w:color w:val="000000"/>
                <w:szCs w:val="21"/>
                <w:lang w:eastAsia="zh-CN"/>
              </w:rPr>
            </w:pPr>
            <w:r>
              <w:rPr>
                <w:rFonts w:ascii="仿宋" w:cs="仿宋" w:eastAsia="仿宋" w:hAnsi="仿宋" w:hint="eastAsia"/>
                <w:b/>
                <w:bCs/>
                <w:color w:val="000000"/>
                <w:kern w:val="0"/>
                <w:szCs w:val="21"/>
                <w:lang w:eastAsia="zh-CN"/>
              </w:rPr>
              <w:t>单位</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b/>
                <w:bCs/>
                <w:color w:val="000000"/>
                <w:szCs w:val="21"/>
              </w:rPr>
            </w:pPr>
            <w:r>
              <w:rPr>
                <w:rFonts w:ascii="仿宋" w:cs="仿宋" w:eastAsia="仿宋" w:hAnsi="仿宋" w:hint="eastAsia"/>
                <w:b/>
                <w:bCs/>
                <w:color w:val="000000"/>
                <w:kern w:val="0"/>
                <w:szCs w:val="21"/>
                <w:lang w:eastAsia="zh-CN"/>
              </w:rPr>
              <w:t>报价限价</w:t>
            </w:r>
            <w:r>
              <w:rPr>
                <w:rFonts w:ascii="仿宋" w:cs="仿宋" w:eastAsia="仿宋" w:hAnsi="仿宋" w:hint="eastAsia"/>
                <w:b/>
                <w:bCs/>
                <w:color w:val="000000"/>
                <w:kern w:val="0"/>
                <w:szCs w:val="21"/>
              </w:rPr>
              <w:t>（元）</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b/>
                <w:bCs/>
                <w:color w:val="000000"/>
                <w:szCs w:val="21"/>
              </w:rPr>
            </w:pPr>
            <w:r>
              <w:rPr>
                <w:rFonts w:ascii="仿宋" w:cs="仿宋" w:eastAsia="仿宋" w:hAnsi="仿宋" w:hint="eastAsia"/>
                <w:b/>
                <w:bCs/>
                <w:color w:val="000000"/>
                <w:kern w:val="0"/>
                <w:szCs w:val="21"/>
                <w:lang w:eastAsia="zh-CN"/>
              </w:rPr>
              <w:t>报价单价</w:t>
            </w:r>
            <w:r>
              <w:rPr>
                <w:rFonts w:ascii="仿宋" w:cs="仿宋" w:eastAsia="仿宋" w:hAnsi="仿宋" w:hint="eastAsia"/>
                <w:b/>
                <w:bCs/>
                <w:color w:val="000000"/>
                <w:kern w:val="0"/>
                <w:szCs w:val="21"/>
              </w:rPr>
              <w:t>（元）</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b/>
                <w:bCs/>
                <w:color w:val="000000"/>
                <w:szCs w:val="21"/>
              </w:rPr>
            </w:pPr>
            <w:r>
              <w:rPr>
                <w:rFonts w:ascii="仿宋" w:cs="仿宋" w:eastAsia="仿宋" w:hAnsi="仿宋" w:hint="eastAsia"/>
                <w:b/>
                <w:bCs/>
                <w:color w:val="000000"/>
                <w:kern w:val="0"/>
                <w:szCs w:val="21"/>
              </w:rPr>
              <w:t>小计（元）</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b/>
                <w:bCs/>
                <w:color w:val="000000"/>
                <w:kern w:val="0"/>
                <w:szCs w:val="21"/>
                <w:lang w:eastAsia="zh-CN"/>
              </w:rPr>
            </w:pPr>
            <w:r>
              <w:rPr>
                <w:rFonts w:ascii="仿宋" w:cs="仿宋" w:eastAsia="仿宋" w:hAnsi="仿宋" w:hint="eastAsia"/>
                <w:b/>
                <w:bCs/>
                <w:color w:val="000000"/>
                <w:kern w:val="0"/>
                <w:szCs w:val="21"/>
                <w:lang w:eastAsia="zh-CN"/>
              </w:rPr>
              <w:t>备注</w:t>
            </w:r>
          </w:p>
        </w:tc>
      </w:tr>
      <w:tr>
        <w:tblPrEx/>
        <w:trPr>
          <w:trHeight w:val="605" w:hRule="atLeast"/>
        </w:trPr>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1</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交通车</w:t>
            </w: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default"/>
                <w:color w:val="000000"/>
                <w:szCs w:val="21"/>
                <w:lang w:val="en-US" w:eastAsia="zh-CN"/>
              </w:rPr>
            </w:pPr>
            <w:r>
              <w:rPr>
                <w:rFonts w:ascii="仿宋" w:cs="仿宋" w:eastAsia="仿宋" w:hAnsi="仿宋" w:hint="eastAsia"/>
                <w:color w:val="000000"/>
                <w:kern w:val="0"/>
                <w:szCs w:val="21"/>
                <w:lang w:val="en-US" w:eastAsia="zh-CN"/>
              </w:rPr>
              <w:t>12</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color w:val="000000"/>
                <w:szCs w:val="21"/>
                <w:lang w:eastAsia="zh-CN"/>
              </w:rPr>
            </w:pPr>
            <w:r>
              <w:rPr>
                <w:rFonts w:ascii="仿宋" w:cs="仿宋" w:eastAsia="仿宋" w:hAnsi="仿宋" w:hint="eastAsia"/>
                <w:color w:val="000000"/>
                <w:kern w:val="0"/>
                <w:szCs w:val="21"/>
                <w:lang w:eastAsia="zh-CN"/>
              </w:rPr>
              <w:t>台班</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default"/>
                <w:i w:val="false"/>
                <w:iCs w:val="false"/>
                <w:color w:val="000000"/>
                <w:szCs w:val="21"/>
                <w:lang w:val="en-US" w:eastAsia="zh-CN"/>
              </w:rPr>
            </w:pPr>
            <w:r>
              <w:rPr>
                <w:rFonts w:ascii="仿宋" w:cs="仿宋" w:eastAsia="仿宋" w:hAnsi="仿宋" w:hint="eastAsia"/>
                <w:i w:val="false"/>
                <w:iCs w:val="false"/>
                <w:color w:val="000000"/>
                <w:kern w:val="0"/>
                <w:szCs w:val="21"/>
                <w:lang w:val="en-US" w:eastAsia="zh-CN"/>
              </w:rPr>
              <w:t>750</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hint="default"/>
                <w:color w:val="000000"/>
                <w:szCs w:val="21"/>
                <w:lang w:val="en-US" w:eastAsia="zh-CN"/>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hint="eastAsia"/>
                <w:color w:val="000000"/>
                <w:szCs w:val="21"/>
                <w:lang w:val="en-US" w:eastAsia="zh-CN"/>
              </w:rPr>
            </w:pPr>
            <w:r>
              <w:rPr>
                <w:rFonts w:ascii="仿宋" w:cs="仿宋" w:eastAsia="仿宋" w:hAnsi="仿宋" w:hint="eastAsia"/>
                <w:color w:val="000000"/>
                <w:szCs w:val="21"/>
                <w:lang w:val="en-US" w:eastAsia="zh-CN"/>
              </w:rPr>
              <w:t>/</w:t>
            </w:r>
          </w:p>
        </w:tc>
      </w:tr>
      <w:tr>
        <w:tblPrEx/>
        <w:trPr>
          <w:trHeight w:val="510" w:hRule="atLeast"/>
        </w:trPr>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2</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eastAsia="仿宋" w:hAnsi="仿宋" w:hint="eastAsia"/>
                <w:bCs/>
                <w:color w:val="000000"/>
                <w:kern w:val="0"/>
                <w:szCs w:val="21"/>
              </w:rPr>
            </w:pPr>
            <w:r>
              <w:rPr>
                <w:rFonts w:ascii="仿宋" w:eastAsia="仿宋" w:hAnsi="仿宋" w:hint="eastAsia"/>
                <w:bCs/>
                <w:color w:val="000000"/>
                <w:kern w:val="0"/>
                <w:szCs w:val="21"/>
              </w:rPr>
              <w:t>辅助人员</w:t>
            </w:r>
          </w:p>
          <w:p>
            <w:pPr>
              <w:pStyle w:val="style0"/>
              <w:widowControl/>
              <w:jc w:val="center"/>
              <w:textAlignment w:val="center"/>
              <w:rPr>
                <w:rFonts w:ascii="仿宋" w:cs="仿宋" w:eastAsia="仿宋" w:hAnsi="仿宋"/>
                <w:color w:val="000000"/>
                <w:szCs w:val="21"/>
              </w:rPr>
            </w:pPr>
            <w:r>
              <w:rPr>
                <w:rFonts w:ascii="仿宋" w:eastAsia="仿宋" w:hAnsi="仿宋" w:hint="eastAsia"/>
                <w:bCs/>
                <w:color w:val="000000"/>
                <w:kern w:val="0"/>
                <w:szCs w:val="21"/>
              </w:rPr>
              <w:t>（含食宿费）</w:t>
            </w: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default"/>
                <w:color w:val="000000"/>
                <w:szCs w:val="21"/>
                <w:lang w:val="en-US" w:eastAsia="zh-CN"/>
              </w:rPr>
            </w:pPr>
            <w:r>
              <w:rPr>
                <w:rFonts w:ascii="仿宋" w:cs="仿宋" w:eastAsia="仿宋" w:hAnsi="仿宋" w:hint="eastAsia"/>
                <w:color w:val="000000"/>
                <w:kern w:val="0"/>
                <w:szCs w:val="21"/>
                <w:lang w:val="en-US" w:eastAsia="zh-CN"/>
              </w:rPr>
              <w:t>60</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default"/>
                <w:color w:val="000000"/>
                <w:szCs w:val="21"/>
                <w:lang w:val="en-US" w:eastAsia="zh-CN"/>
              </w:rPr>
            </w:pPr>
            <w:r>
              <w:rPr>
                <w:rFonts w:ascii="仿宋" w:cs="仿宋" w:eastAsia="仿宋" w:hAnsi="仿宋" w:hint="eastAsia"/>
                <w:color w:val="000000"/>
                <w:szCs w:val="21"/>
                <w:lang w:eastAsia="zh-CN"/>
              </w:rPr>
              <w:t>人</w:t>
            </w:r>
            <w:r>
              <w:rPr>
                <w:rFonts w:ascii="仿宋" w:cs="仿宋" w:eastAsia="仿宋" w:hAnsi="仿宋" w:hint="eastAsia"/>
                <w:color w:val="000000"/>
                <w:szCs w:val="21"/>
                <w:lang w:val="en-US" w:eastAsia="zh-CN"/>
              </w:rPr>
              <w:t>/次</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default"/>
                <w:i w:val="false"/>
                <w:iCs w:val="false"/>
                <w:color w:val="000000"/>
                <w:szCs w:val="21"/>
                <w:lang w:val="en-US" w:eastAsia="zh-CN"/>
              </w:rPr>
            </w:pPr>
            <w:r>
              <w:rPr>
                <w:rFonts w:ascii="仿宋" w:cs="仿宋" w:eastAsia="仿宋" w:hAnsi="仿宋"/>
                <w:i w:val="false"/>
                <w:iCs w:val="false"/>
                <w:color w:val="000000"/>
                <w:kern w:val="0"/>
                <w:szCs w:val="21"/>
              </w:rPr>
              <w:t>4</w:t>
            </w:r>
            <w:r>
              <w:rPr>
                <w:rFonts w:ascii="仿宋" w:cs="仿宋" w:eastAsia="仿宋" w:hAnsi="仿宋" w:hint="eastAsia"/>
                <w:i w:val="false"/>
                <w:iCs w:val="false"/>
                <w:color w:val="000000"/>
                <w:kern w:val="0"/>
                <w:szCs w:val="21"/>
                <w:lang w:val="en-US" w:eastAsia="zh-CN"/>
              </w:rPr>
              <w:t>20</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hint="default"/>
                <w:color w:val="000000"/>
                <w:szCs w:val="21"/>
                <w:lang w:val="en-US" w:eastAsia="zh-CN"/>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hint="eastAsia"/>
                <w:color w:val="000000"/>
                <w:szCs w:val="21"/>
                <w:lang w:val="en-US" w:eastAsia="zh-CN"/>
              </w:rPr>
            </w:pPr>
            <w:r>
              <w:rPr>
                <w:rFonts w:ascii="仿宋" w:cs="仿宋" w:eastAsia="仿宋" w:hAnsi="仿宋" w:hint="eastAsia"/>
                <w:color w:val="000000"/>
                <w:szCs w:val="21"/>
                <w:lang w:val="en-US" w:eastAsia="zh-CN"/>
              </w:rPr>
              <w:t>/</w:t>
            </w:r>
          </w:p>
        </w:tc>
      </w:tr>
      <w:tr>
        <w:tblPrEx/>
        <w:trPr>
          <w:trHeight w:val="900" w:hRule="atLeast"/>
        </w:trPr>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3</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color w:val="000000"/>
                <w:szCs w:val="21"/>
                <w:lang w:eastAsia="zh-CN"/>
              </w:rPr>
            </w:pPr>
            <w:r>
              <w:rPr>
                <w:rFonts w:ascii="仿宋" w:cs="仿宋" w:eastAsia="仿宋" w:hAnsi="仿宋" w:hint="eastAsia"/>
                <w:color w:val="000000"/>
                <w:szCs w:val="21"/>
                <w:lang w:eastAsia="zh-CN"/>
              </w:rPr>
              <w:t>微型货车</w:t>
            </w: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default"/>
                <w:color w:val="000000"/>
                <w:szCs w:val="21"/>
                <w:lang w:val="en-US" w:eastAsia="zh-CN"/>
              </w:rPr>
            </w:pPr>
            <w:r>
              <w:rPr>
                <w:rFonts w:ascii="仿宋" w:cs="仿宋" w:eastAsia="仿宋" w:hAnsi="仿宋" w:hint="eastAsia"/>
                <w:color w:val="000000"/>
                <w:kern w:val="0"/>
                <w:szCs w:val="21"/>
                <w:lang w:val="en-US" w:eastAsia="zh-CN"/>
              </w:rPr>
              <w:t>12</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lang w:eastAsia="zh-CN"/>
              </w:rPr>
              <w:t>台班</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default"/>
                <w:i w:val="false"/>
                <w:iCs w:val="false"/>
                <w:color w:val="000000"/>
                <w:szCs w:val="21"/>
                <w:lang w:val="en-US" w:eastAsia="zh-CN"/>
              </w:rPr>
            </w:pPr>
            <w:r>
              <w:rPr>
                <w:rFonts w:ascii="仿宋" w:cs="仿宋" w:eastAsia="仿宋" w:hAnsi="仿宋" w:hint="eastAsia"/>
                <w:i w:val="false"/>
                <w:iCs w:val="false"/>
                <w:color w:val="000000"/>
                <w:kern w:val="0"/>
                <w:szCs w:val="21"/>
                <w:lang w:val="en-US" w:eastAsia="zh-CN"/>
              </w:rPr>
              <w:t>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hint="default"/>
                <w:color w:val="000000"/>
                <w:szCs w:val="21"/>
                <w:lang w:val="en-US" w:eastAsia="zh-CN"/>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hint="eastAsia"/>
                <w:color w:val="000000"/>
                <w:szCs w:val="21"/>
                <w:lang w:val="en-US" w:eastAsia="zh-CN"/>
              </w:rPr>
            </w:pPr>
            <w:r>
              <w:rPr>
                <w:rFonts w:ascii="仿宋" w:cs="仿宋" w:eastAsia="仿宋" w:hAnsi="仿宋" w:hint="eastAsia"/>
                <w:color w:val="000000"/>
                <w:szCs w:val="21"/>
                <w:lang w:val="en-US" w:eastAsia="zh-CN"/>
              </w:rPr>
              <w:t>/</w:t>
            </w:r>
          </w:p>
        </w:tc>
      </w:tr>
      <w:tr>
        <w:tblPrEx/>
        <w:trPr>
          <w:trHeight w:val="900" w:hRule="atLeast"/>
        </w:trPr>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color w:val="000000"/>
                <w:kern w:val="0"/>
                <w:szCs w:val="21"/>
                <w:lang w:val="en-US" w:eastAsia="zh-CN"/>
              </w:rPr>
            </w:pPr>
            <w:r>
              <w:rPr>
                <w:rFonts w:ascii="仿宋" w:cs="仿宋" w:eastAsia="仿宋" w:hAnsi="仿宋" w:hint="eastAsia"/>
                <w:color w:val="000000"/>
                <w:kern w:val="0"/>
                <w:szCs w:val="21"/>
                <w:lang w:val="en-US" w:eastAsia="zh-CN"/>
              </w:rPr>
              <w:t>4</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color w:val="000000"/>
                <w:kern w:val="0"/>
                <w:szCs w:val="21"/>
                <w:lang w:eastAsia="zh-CN"/>
              </w:rPr>
            </w:pPr>
            <w:r>
              <w:rPr>
                <w:rFonts w:ascii="仿宋" w:cs="仿宋" w:eastAsia="仿宋" w:hAnsi="仿宋" w:hint="eastAsia"/>
                <w:color w:val="000000"/>
                <w:kern w:val="0"/>
                <w:szCs w:val="21"/>
                <w:lang w:eastAsia="zh-CN"/>
              </w:rPr>
              <w:t>交通管制措施费</w:t>
            </w: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default"/>
                <w:color w:val="000000"/>
                <w:kern w:val="0"/>
                <w:szCs w:val="21"/>
                <w:lang w:val="en-US" w:eastAsia="zh-CN"/>
              </w:rPr>
            </w:pPr>
            <w:r>
              <w:rPr>
                <w:rFonts w:ascii="仿宋" w:cs="仿宋" w:eastAsia="仿宋" w:hAnsi="仿宋" w:hint="eastAsia"/>
                <w:color w:val="000000"/>
                <w:kern w:val="0"/>
                <w:szCs w:val="21"/>
                <w:lang w:val="en-US" w:eastAsia="zh-CN"/>
              </w:rPr>
              <w:t>12</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color w:val="000000"/>
                <w:kern w:val="0"/>
                <w:szCs w:val="21"/>
                <w:lang w:eastAsia="zh-CN"/>
              </w:rPr>
            </w:pPr>
            <w:r>
              <w:rPr>
                <w:rFonts w:ascii="仿宋" w:cs="仿宋" w:eastAsia="仿宋" w:hAnsi="仿宋" w:hint="eastAsia"/>
                <w:color w:val="000000"/>
                <w:kern w:val="0"/>
                <w:szCs w:val="21"/>
                <w:lang w:eastAsia="zh-CN"/>
              </w:rPr>
              <w:t>套</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default"/>
                <w:i w:val="false"/>
                <w:iCs w:val="false"/>
                <w:color w:val="000000"/>
                <w:kern w:val="0"/>
                <w:szCs w:val="21"/>
                <w:lang w:val="en-US" w:eastAsia="zh-CN"/>
              </w:rPr>
            </w:pPr>
            <w:r>
              <w:rPr>
                <w:rFonts w:ascii="仿宋" w:cs="仿宋" w:eastAsia="仿宋" w:hAnsi="仿宋" w:hint="eastAsia"/>
                <w:i w:val="false"/>
                <w:iCs w:val="false"/>
                <w:color w:val="000000"/>
                <w:kern w:val="0"/>
                <w:szCs w:val="21"/>
                <w:lang w:val="en-US" w:eastAsia="zh-CN"/>
              </w:rPr>
              <w:t>100</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hint="eastAsia"/>
                <w:color w:val="000000"/>
                <w:szCs w:val="21"/>
                <w:lang w:val="en-US" w:eastAsia="zh-CN"/>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r>
              <w:rPr>
                <w:rFonts w:ascii="仿宋" w:cs="仿宋" w:eastAsia="仿宋" w:hAnsi="仿宋" w:hint="eastAsia"/>
                <w:color w:val="000000"/>
                <w:szCs w:val="21"/>
              </w:rPr>
              <w:t>含锥标、标志、标牌、2座桥梁的绕行标识标牌的制作，12天</w:t>
            </w:r>
          </w:p>
        </w:tc>
      </w:tr>
      <w:tr>
        <w:tblPrEx/>
        <w:trPr>
          <w:trHeight w:val="900" w:hRule="atLeast"/>
        </w:trPr>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color w:val="000000"/>
                <w:kern w:val="0"/>
                <w:szCs w:val="21"/>
                <w:lang w:val="en-US" w:eastAsia="zh-CN"/>
              </w:rPr>
            </w:pPr>
            <w:r>
              <w:rPr>
                <w:rFonts w:ascii="仿宋" w:cs="仿宋" w:eastAsia="仿宋" w:hAnsi="仿宋" w:hint="eastAsia"/>
                <w:color w:val="000000"/>
                <w:kern w:val="0"/>
                <w:szCs w:val="21"/>
                <w:lang w:val="en-US" w:eastAsia="zh-CN"/>
              </w:rPr>
              <w:t>5</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color w:val="000000"/>
                <w:kern w:val="0"/>
                <w:szCs w:val="21"/>
                <w:lang w:eastAsia="zh-CN"/>
              </w:rPr>
            </w:pPr>
            <w:r>
              <w:rPr>
                <w:rFonts w:ascii="仿宋" w:cs="仿宋" w:eastAsia="仿宋" w:hAnsi="仿宋" w:hint="eastAsia"/>
                <w:color w:val="000000"/>
                <w:kern w:val="0"/>
                <w:szCs w:val="21"/>
                <w:lang w:eastAsia="zh-CN"/>
              </w:rPr>
              <w:t>塔架费</w:t>
            </w: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color w:val="000000"/>
                <w:kern w:val="0"/>
                <w:szCs w:val="21"/>
                <w:lang w:val="en-US" w:eastAsia="zh-CN"/>
              </w:rPr>
            </w:pPr>
            <w:r>
              <w:rPr>
                <w:rFonts w:ascii="仿宋" w:cs="仿宋" w:eastAsia="仿宋" w:hAnsi="仿宋" w:hint="eastAsia"/>
                <w:color w:val="000000"/>
                <w:kern w:val="0"/>
                <w:szCs w:val="21"/>
                <w:lang w:val="en-US" w:eastAsia="zh-CN"/>
              </w:rPr>
              <w:t>1</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eastAsia"/>
                <w:color w:val="000000"/>
                <w:kern w:val="0"/>
                <w:szCs w:val="21"/>
                <w:lang w:eastAsia="zh-CN"/>
              </w:rPr>
            </w:pPr>
            <w:r>
              <w:rPr>
                <w:rFonts w:ascii="仿宋" w:cs="仿宋" w:eastAsia="仿宋" w:hAnsi="仿宋" w:hint="eastAsia"/>
                <w:color w:val="000000"/>
                <w:kern w:val="0"/>
                <w:szCs w:val="21"/>
                <w:lang w:eastAsia="zh-CN"/>
              </w:rPr>
              <w:t>项</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hint="default"/>
                <w:i w:val="false"/>
                <w:iCs w:val="false"/>
                <w:color w:val="000000"/>
                <w:kern w:val="0"/>
                <w:szCs w:val="21"/>
                <w:lang w:val="en-US" w:eastAsia="zh-CN"/>
              </w:rPr>
            </w:pPr>
            <w:r>
              <w:rPr>
                <w:rFonts w:ascii="仿宋" w:cs="仿宋" w:eastAsia="仿宋" w:hAnsi="仿宋" w:hint="eastAsia"/>
                <w:i w:val="false"/>
                <w:iCs w:val="false"/>
                <w:color w:val="000000"/>
                <w:kern w:val="0"/>
                <w:szCs w:val="21"/>
                <w:lang w:val="en-US" w:eastAsia="zh-CN"/>
              </w:rPr>
              <w:t>4000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hint="eastAsia"/>
                <w:color w:val="000000"/>
                <w:szCs w:val="21"/>
                <w:lang w:val="en-US" w:eastAsia="zh-CN"/>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color w:val="000000"/>
                <w:szCs w:val="21"/>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hint="eastAsia"/>
                <w:color w:val="000000"/>
                <w:szCs w:val="21"/>
              </w:rPr>
            </w:pPr>
            <w:r>
              <w:rPr>
                <w:rFonts w:ascii="仿宋" w:cs="仿宋" w:eastAsia="仿宋" w:hAnsi="仿宋" w:hint="eastAsia"/>
                <w:color w:val="000000"/>
                <w:szCs w:val="21"/>
              </w:rPr>
              <w:t>绕行标识标牌的制作，12天</w:t>
            </w:r>
          </w:p>
          <w:p>
            <w:pPr>
              <w:pStyle w:val="style0"/>
              <w:jc w:val="center"/>
              <w:rPr>
                <w:rFonts w:ascii="仿宋" w:cs="仿宋" w:eastAsia="仿宋" w:hAnsi="仿宋"/>
                <w:color w:val="000000"/>
                <w:szCs w:val="21"/>
              </w:rPr>
            </w:pPr>
            <w:r>
              <w:rPr>
                <w:rFonts w:ascii="仿宋" w:cs="仿宋" w:eastAsia="仿宋" w:hAnsi="仿宋" w:hint="eastAsia"/>
                <w:color w:val="000000"/>
                <w:szCs w:val="21"/>
              </w:rPr>
              <w:t>搭设桥梁脚手架</w:t>
            </w:r>
          </w:p>
        </w:tc>
      </w:tr>
      <w:tr>
        <w:tblPrEx/>
        <w:trPr>
          <w:trHeight w:val="667" w:hRule="atLeast"/>
        </w:trPr>
        <w:tc>
          <w:tcPr>
            <w:tcW w:w="22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合计（元）</w:t>
            </w:r>
          </w:p>
        </w:tc>
        <w:tc>
          <w:tcPr>
            <w:tcW w:w="73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jc w:val="center"/>
              <w:rPr>
                <w:rFonts w:ascii="仿宋" w:cs="仿宋" w:eastAsia="仿宋" w:hAnsi="仿宋" w:hint="eastAsia"/>
                <w:color w:val="000000"/>
                <w:szCs w:val="21"/>
                <w:lang w:eastAsia="zh-CN"/>
              </w:rPr>
            </w:pPr>
            <w:r>
              <w:rPr>
                <w:rFonts w:ascii="仿宋" w:cs="仿宋" w:eastAsia="仿宋" w:hAnsi="仿宋" w:hint="eastAsia"/>
                <w:color w:val="000000"/>
                <w:szCs w:val="21"/>
                <w:lang w:eastAsia="zh-CN"/>
              </w:rPr>
              <w:t>（大写</w:t>
            </w:r>
            <w:r>
              <w:rPr>
                <w:rFonts w:ascii="仿宋" w:cs="仿宋" w:eastAsia="仿宋" w:hAnsi="仿宋" w:hint="eastAsia"/>
                <w:color w:val="000000"/>
                <w:szCs w:val="21"/>
                <w:lang w:val="en-US" w:eastAsia="zh-CN"/>
              </w:rPr>
              <w:t xml:space="preserve">       </w:t>
            </w:r>
            <w:r>
              <w:rPr>
                <w:rFonts w:ascii="仿宋" w:cs="仿宋" w:eastAsia="仿宋" w:hAnsi="仿宋" w:hint="eastAsia"/>
                <w:color w:val="000000"/>
                <w:szCs w:val="21"/>
                <w:lang w:eastAsia="zh-CN"/>
              </w:rPr>
              <w:t>）</w:t>
            </w:r>
          </w:p>
        </w:tc>
      </w:tr>
      <w:tr>
        <w:tblPrEx/>
        <w:trPr>
          <w:trHeight w:val="330" w:hRule="atLeast"/>
        </w:trPr>
        <w:tc>
          <w:tcPr>
            <w:tcW w:w="812" w:type="dxa"/>
            <w:vMerge w:val="restart"/>
            <w:tcBorders>
              <w:top w:val="single" w:sz="4" w:space="0" w:color="000000"/>
              <w:left w:val="single" w:sz="4" w:space="0" w:color="000000"/>
              <w:bottom w:val="single" w:sz="4" w:space="0" w:color="000000"/>
              <w:right w:val="nil"/>
            </w:tcBorders>
            <w:shd w:val="clear" w:color="auto" w:fill="auto"/>
            <w:vAlign w:val="center"/>
          </w:tcPr>
          <w:p>
            <w:pPr>
              <w:pStyle w:val="style0"/>
              <w:widowControl/>
              <w:jc w:val="center"/>
              <w:textAlignment w:val="center"/>
              <w:rPr>
                <w:rFonts w:ascii="仿宋" w:cs="仿宋" w:eastAsia="仿宋" w:hAnsi="仿宋"/>
                <w:color w:val="000000"/>
                <w:szCs w:val="21"/>
              </w:rPr>
            </w:pPr>
            <w:r>
              <w:rPr>
                <w:rFonts w:ascii="仿宋" w:cs="仿宋" w:eastAsia="仿宋" w:hAnsi="仿宋" w:hint="eastAsia"/>
                <w:color w:val="000000"/>
                <w:kern w:val="0"/>
                <w:szCs w:val="21"/>
              </w:rPr>
              <w:t>备注</w:t>
            </w:r>
          </w:p>
        </w:tc>
        <w:tc>
          <w:tcPr>
            <w:tcW w:w="7038" w:type="dxa"/>
            <w:gridSpan w:val="6"/>
            <w:tcBorders>
              <w:top w:val="single" w:sz="4" w:space="0" w:color="000000"/>
              <w:left w:val="nil"/>
              <w:bottom w:val="nil"/>
              <w:right w:val="single" w:sz="4" w:space="0" w:color="000000"/>
            </w:tcBorders>
            <w:shd w:val="clear" w:color="auto" w:fill="auto"/>
          </w:tcPr>
          <w:p>
            <w:pPr>
              <w:pStyle w:val="style0"/>
              <w:widowControl/>
              <w:jc w:val="left"/>
              <w:textAlignment w:val="top"/>
              <w:rPr>
                <w:rFonts w:ascii="仿宋" w:cs="仿宋" w:eastAsia="仿宋" w:hAnsi="仿宋"/>
                <w:color w:val="000000"/>
                <w:szCs w:val="21"/>
              </w:rPr>
            </w:pPr>
            <w:r>
              <w:rPr>
                <w:rFonts w:ascii="仿宋" w:cs="仿宋" w:eastAsia="仿宋" w:hAnsi="仿宋" w:hint="eastAsia"/>
                <w:color w:val="000000"/>
                <w:kern w:val="0"/>
                <w:szCs w:val="21"/>
              </w:rPr>
              <w:t>1、最终以单价乘以实际发生的使用数量为总价结算；</w:t>
            </w:r>
          </w:p>
        </w:tc>
        <w:tc>
          <w:tcPr>
            <w:tcW w:w="1737" w:type="dxa"/>
            <w:tcBorders>
              <w:top w:val="single" w:sz="4" w:space="0" w:color="000000"/>
              <w:left w:val="nil"/>
              <w:bottom w:val="nil"/>
              <w:right w:val="single" w:sz="4" w:space="0" w:color="000000"/>
            </w:tcBorders>
            <w:shd w:val="clear" w:color="auto" w:fill="auto"/>
          </w:tcPr>
          <w:p>
            <w:pPr>
              <w:pStyle w:val="style0"/>
              <w:widowControl/>
              <w:jc w:val="left"/>
              <w:textAlignment w:val="top"/>
              <w:rPr>
                <w:rFonts w:ascii="仿宋" w:cs="仿宋" w:eastAsia="仿宋" w:hAnsi="仿宋" w:hint="eastAsia"/>
                <w:color w:val="000000"/>
                <w:kern w:val="0"/>
                <w:szCs w:val="21"/>
              </w:rPr>
            </w:pPr>
          </w:p>
        </w:tc>
      </w:tr>
      <w:tr>
        <w:tblPrEx/>
        <w:trPr>
          <w:trHeight w:val="270" w:hRule="atLeast"/>
        </w:trPr>
        <w:tc>
          <w:tcPr>
            <w:tcW w:w="812" w:type="dxa"/>
            <w:vMerge w:val="continue"/>
            <w:tcBorders>
              <w:top w:val="single" w:sz="4" w:space="0" w:color="000000"/>
              <w:left w:val="single" w:sz="4" w:space="0" w:color="000000"/>
              <w:bottom w:val="single" w:sz="4" w:space="0" w:color="000000"/>
              <w:right w:val="nil"/>
            </w:tcBorders>
            <w:shd w:val="clear" w:color="auto" w:fill="auto"/>
            <w:vAlign w:val="center"/>
          </w:tcPr>
          <w:p>
            <w:pPr>
              <w:pStyle w:val="style0"/>
              <w:jc w:val="center"/>
              <w:rPr>
                <w:rFonts w:ascii="仿宋" w:cs="仿宋" w:eastAsia="仿宋" w:hAnsi="仿宋"/>
                <w:color w:val="000000"/>
                <w:szCs w:val="21"/>
              </w:rPr>
            </w:pPr>
          </w:p>
        </w:tc>
        <w:tc>
          <w:tcPr>
            <w:tcW w:w="7038" w:type="dxa"/>
            <w:gridSpan w:val="6"/>
            <w:tcBorders>
              <w:top w:val="nil"/>
              <w:left w:val="nil"/>
              <w:bottom w:val="nil"/>
              <w:right w:val="single" w:sz="4" w:space="0" w:color="000000"/>
            </w:tcBorders>
            <w:shd w:val="clear" w:color="auto" w:fill="auto"/>
          </w:tcPr>
          <w:p>
            <w:pPr>
              <w:pStyle w:val="style0"/>
              <w:widowControl/>
              <w:jc w:val="left"/>
              <w:textAlignment w:val="top"/>
              <w:rPr>
                <w:rFonts w:ascii="仿宋" w:cs="仿宋" w:eastAsia="仿宋" w:hAnsi="仿宋"/>
                <w:color w:val="000000"/>
                <w:szCs w:val="21"/>
              </w:rPr>
            </w:pPr>
            <w:r>
              <w:rPr>
                <w:rFonts w:ascii="仿宋" w:cs="仿宋" w:eastAsia="仿宋" w:hAnsi="仿宋" w:hint="eastAsia"/>
                <w:color w:val="000000"/>
                <w:kern w:val="0"/>
                <w:szCs w:val="21"/>
              </w:rPr>
              <w:t>2、报价中包含驾驶员及技术人员食宿及保险；</w:t>
            </w:r>
          </w:p>
        </w:tc>
        <w:tc>
          <w:tcPr>
            <w:tcW w:w="1737" w:type="dxa"/>
            <w:tcBorders>
              <w:top w:val="nil"/>
              <w:left w:val="nil"/>
              <w:bottom w:val="nil"/>
              <w:right w:val="single" w:sz="4" w:space="0" w:color="000000"/>
            </w:tcBorders>
            <w:shd w:val="clear" w:color="auto" w:fill="auto"/>
          </w:tcPr>
          <w:p>
            <w:pPr>
              <w:pStyle w:val="style0"/>
              <w:widowControl/>
              <w:jc w:val="left"/>
              <w:textAlignment w:val="top"/>
              <w:rPr>
                <w:rFonts w:ascii="仿宋" w:cs="仿宋" w:eastAsia="仿宋" w:hAnsi="仿宋" w:hint="eastAsia"/>
                <w:color w:val="000000"/>
                <w:kern w:val="0"/>
                <w:szCs w:val="21"/>
              </w:rPr>
            </w:pPr>
          </w:p>
        </w:tc>
      </w:tr>
      <w:tr>
        <w:tblPrEx/>
        <w:trPr>
          <w:trHeight w:val="270" w:hRule="atLeast"/>
        </w:trPr>
        <w:tc>
          <w:tcPr>
            <w:tcW w:w="812" w:type="dxa"/>
            <w:vMerge w:val="continue"/>
            <w:tcBorders>
              <w:top w:val="single" w:sz="4" w:space="0" w:color="000000"/>
              <w:left w:val="single" w:sz="4" w:space="0" w:color="000000"/>
              <w:bottom w:val="single" w:sz="4" w:space="0" w:color="000000"/>
              <w:right w:val="nil"/>
            </w:tcBorders>
            <w:shd w:val="clear" w:color="auto" w:fill="auto"/>
            <w:vAlign w:val="center"/>
          </w:tcPr>
          <w:p>
            <w:pPr>
              <w:pStyle w:val="style0"/>
              <w:jc w:val="center"/>
              <w:rPr>
                <w:rFonts w:ascii="仿宋" w:cs="仿宋" w:eastAsia="仿宋" w:hAnsi="仿宋"/>
                <w:color w:val="000000"/>
                <w:szCs w:val="21"/>
              </w:rPr>
            </w:pPr>
          </w:p>
        </w:tc>
        <w:tc>
          <w:tcPr>
            <w:tcW w:w="7038" w:type="dxa"/>
            <w:gridSpan w:val="6"/>
            <w:tcBorders>
              <w:top w:val="nil"/>
              <w:left w:val="nil"/>
              <w:bottom w:val="single" w:sz="4" w:space="0" w:color="000000"/>
              <w:right w:val="single" w:sz="4" w:space="0" w:color="000000"/>
            </w:tcBorders>
            <w:shd w:val="clear" w:color="auto" w:fill="auto"/>
          </w:tcPr>
          <w:p>
            <w:pPr>
              <w:pStyle w:val="style0"/>
              <w:widowControl/>
              <w:jc w:val="left"/>
              <w:textAlignment w:val="top"/>
              <w:rPr>
                <w:rFonts w:ascii="仿宋" w:cs="仿宋" w:eastAsia="仿宋" w:hAnsi="仿宋"/>
                <w:color w:val="000000"/>
                <w:szCs w:val="21"/>
              </w:rPr>
            </w:pPr>
            <w:r>
              <w:rPr>
                <w:rFonts w:ascii="仿宋" w:cs="仿宋" w:eastAsia="仿宋" w:hAnsi="仿宋" w:hint="eastAsia"/>
                <w:color w:val="000000"/>
                <w:kern w:val="0"/>
                <w:szCs w:val="21"/>
              </w:rPr>
              <w:t>3、报价含税，发票类型：</w:t>
            </w:r>
            <w:r>
              <w:rPr>
                <w:rFonts w:ascii="仿宋" w:cs="仿宋" w:eastAsia="仿宋" w:hAnsi="仿宋" w:hint="eastAsia"/>
                <w:color w:val="000000"/>
                <w:kern w:val="0"/>
                <w:szCs w:val="21"/>
                <w:u w:val="single"/>
              </w:rPr>
              <w:t xml:space="preserve">            </w:t>
            </w:r>
            <w:r>
              <w:rPr>
                <w:rFonts w:ascii="仿宋" w:cs="仿宋" w:eastAsia="仿宋" w:hAnsi="仿宋" w:hint="eastAsia"/>
                <w:color w:val="000000"/>
                <w:kern w:val="0"/>
                <w:szCs w:val="21"/>
              </w:rPr>
              <w:t>，税率</w:t>
            </w:r>
            <w:r>
              <w:rPr>
                <w:rFonts w:ascii="仿宋" w:cs="仿宋" w:eastAsia="仿宋" w:hAnsi="仿宋" w:hint="eastAsia"/>
                <w:color w:val="000000"/>
                <w:kern w:val="0"/>
                <w:szCs w:val="21"/>
                <w:u w:val="single"/>
              </w:rPr>
              <w:t xml:space="preserve">         </w:t>
            </w:r>
            <w:r>
              <w:rPr>
                <w:rFonts w:ascii="仿宋" w:cs="仿宋" w:eastAsia="仿宋" w:hAnsi="仿宋" w:hint="eastAsia"/>
                <w:color w:val="000000"/>
                <w:kern w:val="0"/>
                <w:szCs w:val="21"/>
              </w:rPr>
              <w:t>。</w:t>
            </w:r>
          </w:p>
        </w:tc>
        <w:tc>
          <w:tcPr>
            <w:tcW w:w="1737" w:type="dxa"/>
            <w:tcBorders>
              <w:top w:val="nil"/>
              <w:left w:val="nil"/>
              <w:bottom w:val="single" w:sz="4" w:space="0" w:color="000000"/>
              <w:right w:val="single" w:sz="4" w:space="0" w:color="000000"/>
            </w:tcBorders>
            <w:shd w:val="clear" w:color="auto" w:fill="auto"/>
          </w:tcPr>
          <w:p>
            <w:pPr>
              <w:pStyle w:val="style0"/>
              <w:widowControl/>
              <w:jc w:val="left"/>
              <w:textAlignment w:val="top"/>
              <w:rPr>
                <w:rFonts w:ascii="仿宋" w:cs="仿宋" w:eastAsia="仿宋" w:hAnsi="仿宋" w:hint="eastAsia"/>
                <w:color w:val="000000"/>
                <w:kern w:val="0"/>
                <w:szCs w:val="21"/>
              </w:rPr>
            </w:pPr>
          </w:p>
        </w:tc>
      </w:tr>
    </w:tbl>
    <w:p>
      <w:pPr>
        <w:pStyle w:val="style0"/>
        <w:snapToGrid w:val="false"/>
        <w:ind w:firstLine="480" w:firstLineChars="200"/>
        <w:rPr>
          <w:rFonts w:ascii="仿宋" w:cs="仿宋" w:eastAsia="仿宋" w:hAnsi="仿宋"/>
          <w:sz w:val="24"/>
        </w:rPr>
      </w:pPr>
      <w:r>
        <w:rPr>
          <w:rFonts w:ascii="仿宋" w:cs="仿宋" w:eastAsia="仿宋" w:hAnsi="仿宋" w:hint="eastAsia"/>
          <w:sz w:val="24"/>
        </w:rPr>
        <w:t>二、工期：</w:t>
      </w:r>
      <w:r>
        <w:rPr>
          <w:rFonts w:ascii="仿宋" w:cs="仿宋" w:eastAsia="仿宋" w:hAnsi="仿宋" w:hint="eastAsia"/>
          <w:sz w:val="24"/>
          <w:u w:val="single"/>
        </w:rPr>
        <w:t xml:space="preserve">与项目进度一致 </w:t>
      </w:r>
      <w:r>
        <w:rPr>
          <w:rFonts w:ascii="仿宋" w:cs="仿宋" w:eastAsia="仿宋" w:hAnsi="仿宋" w:hint="eastAsia"/>
          <w:kern w:val="0"/>
          <w:sz w:val="24"/>
          <w:szCs w:val="24"/>
        </w:rPr>
        <w:t>。</w:t>
      </w:r>
    </w:p>
    <w:p>
      <w:pPr>
        <w:pStyle w:val="style0"/>
        <w:snapToGrid w:val="false"/>
        <w:ind w:firstLine="480" w:firstLineChars="200"/>
        <w:rPr>
          <w:rFonts w:ascii="仿宋" w:cs="仿宋" w:eastAsia="仿宋" w:hAnsi="仿宋"/>
          <w:sz w:val="24"/>
        </w:rPr>
      </w:pPr>
      <w:r>
        <w:rPr>
          <w:rFonts w:ascii="仿宋" w:cs="仿宋" w:eastAsia="仿宋" w:hAnsi="仿宋" w:hint="eastAsia"/>
          <w:sz w:val="24"/>
        </w:rPr>
        <w:t>三、有关资质材料及供应商证明材料（见附件）</w:t>
      </w:r>
    </w:p>
    <w:p>
      <w:pPr>
        <w:pStyle w:val="style0"/>
        <w:snapToGrid w:val="false"/>
        <w:ind w:firstLine="480" w:firstLineChars="200"/>
        <w:rPr>
          <w:rFonts w:ascii="仿宋" w:cs="仿宋" w:eastAsia="仿宋" w:hAnsi="仿宋"/>
          <w:sz w:val="24"/>
        </w:rPr>
      </w:pPr>
      <w:r>
        <w:rPr>
          <w:rFonts w:ascii="仿宋" w:cs="仿宋" w:eastAsia="仿宋" w:hAnsi="仿宋" w:hint="eastAsia"/>
          <w:sz w:val="24"/>
        </w:rPr>
        <w:t>1、营业执照复印件</w:t>
      </w:r>
    </w:p>
    <w:p>
      <w:pPr>
        <w:pStyle w:val="style0"/>
        <w:snapToGrid w:val="false"/>
        <w:ind w:firstLine="480" w:firstLineChars="200"/>
        <w:rPr>
          <w:rFonts w:ascii="仿宋" w:cs="仿宋" w:eastAsia="仿宋" w:hAnsi="仿宋"/>
          <w:sz w:val="24"/>
        </w:rPr>
      </w:pPr>
      <w:r>
        <w:rPr>
          <w:rFonts w:ascii="仿宋" w:cs="仿宋" w:eastAsia="仿宋" w:hAnsi="仿宋" w:hint="eastAsia"/>
          <w:sz w:val="24"/>
        </w:rPr>
        <w:t>2、………</w:t>
      </w:r>
    </w:p>
    <w:p>
      <w:pPr>
        <w:pStyle w:val="style0"/>
        <w:snapToGrid w:val="false"/>
        <w:ind w:firstLine="480" w:firstLineChars="200"/>
        <w:rPr>
          <w:rFonts w:ascii="仿宋" w:cs="仿宋" w:eastAsia="仿宋" w:hAnsi="仿宋"/>
          <w:sz w:val="24"/>
        </w:rPr>
      </w:pPr>
      <w:r>
        <w:rPr>
          <w:rFonts w:ascii="仿宋" w:cs="仿宋" w:eastAsia="仿宋" w:hAnsi="仿宋" w:hint="eastAsia"/>
          <w:sz w:val="24"/>
        </w:rPr>
        <w:t>四、服务承诺（见附件）</w:t>
      </w:r>
    </w:p>
    <w:p>
      <w:pPr>
        <w:pStyle w:val="style0"/>
        <w:snapToGrid w:val="false"/>
        <w:ind w:firstLine="480" w:firstLineChars="200"/>
        <w:rPr>
          <w:rFonts w:ascii="仿宋" w:cs="仿宋" w:eastAsia="仿宋" w:hAnsi="仿宋"/>
          <w:sz w:val="24"/>
        </w:rPr>
      </w:pPr>
      <w:r>
        <w:rPr>
          <w:rFonts w:ascii="仿宋" w:cs="仿宋" w:eastAsia="仿宋" w:hAnsi="仿宋" w:hint="eastAsia"/>
          <w:sz w:val="24"/>
        </w:rPr>
        <w:t>五、人员要求：</w:t>
      </w:r>
      <w:r>
        <w:rPr>
          <w:rFonts w:ascii="仿宋" w:cs="仿宋" w:eastAsia="仿宋" w:hAnsi="仿宋" w:hint="eastAsia"/>
          <w:sz w:val="24"/>
          <w:u w:val="single"/>
        </w:rPr>
        <w:t xml:space="preserve"> 满足现场检测使用要求 </w:t>
      </w:r>
      <w:r>
        <w:rPr>
          <w:rFonts w:ascii="仿宋" w:cs="仿宋" w:eastAsia="仿宋" w:hAnsi="仿宋" w:hint="eastAsia"/>
          <w:sz w:val="24"/>
        </w:rPr>
        <w:t>。</w:t>
      </w:r>
    </w:p>
    <w:p>
      <w:pPr>
        <w:pStyle w:val="style0"/>
        <w:snapToGrid w:val="false"/>
        <w:ind w:firstLine="480" w:firstLineChars="200"/>
        <w:rPr>
          <w:rFonts w:ascii="仿宋" w:cs="仿宋" w:eastAsia="仿宋" w:hAnsi="仿宋"/>
          <w:sz w:val="24"/>
        </w:rPr>
      </w:pPr>
      <w:r>
        <w:rPr>
          <w:rFonts w:ascii="仿宋" w:cs="仿宋" w:eastAsia="仿宋" w:hAnsi="仿宋" w:hint="eastAsia"/>
          <w:sz w:val="24"/>
        </w:rPr>
        <w:t>六、设备要求：</w:t>
      </w:r>
      <w:r>
        <w:rPr>
          <w:rFonts w:ascii="仿宋" w:cs="仿宋" w:eastAsia="仿宋" w:hAnsi="仿宋" w:hint="eastAsia"/>
          <w:sz w:val="24"/>
          <w:u w:val="single"/>
        </w:rPr>
        <w:t xml:space="preserve"> 满足现场检测使用要求 </w:t>
      </w:r>
      <w:r>
        <w:rPr>
          <w:rFonts w:ascii="仿宋" w:cs="仿宋" w:eastAsia="仿宋" w:hAnsi="仿宋" w:hint="eastAsia"/>
          <w:sz w:val="24"/>
        </w:rPr>
        <w:t>。</w:t>
      </w:r>
    </w:p>
    <w:p>
      <w:pPr>
        <w:pStyle w:val="style0"/>
        <w:snapToGrid w:val="false"/>
        <w:ind w:firstLine="480" w:firstLineChars="200"/>
        <w:rPr>
          <w:rFonts w:ascii="仿宋" w:cs="仿宋" w:eastAsia="仿宋" w:hAnsi="仿宋"/>
          <w:sz w:val="24"/>
        </w:rPr>
      </w:pPr>
      <w:r>
        <w:rPr>
          <w:rFonts w:ascii="仿宋" w:cs="仿宋" w:eastAsia="仿宋" w:hAnsi="仿宋" w:hint="eastAsia"/>
          <w:sz w:val="24"/>
        </w:rPr>
        <w:t>七、联系方式：</w:t>
      </w:r>
      <w:r>
        <w:rPr>
          <w:rFonts w:ascii="仿宋" w:cs="仿宋" w:eastAsia="仿宋" w:hAnsi="仿宋" w:hint="eastAsia"/>
          <w:sz w:val="24"/>
          <w:u w:val="single"/>
        </w:rPr>
        <w:t xml:space="preserve">                                        </w:t>
      </w:r>
      <w:r>
        <w:rPr>
          <w:rFonts w:ascii="仿宋" w:cs="仿宋" w:eastAsia="仿宋" w:hAnsi="仿宋" w:hint="eastAsia"/>
          <w:sz w:val="24"/>
        </w:rPr>
        <w:t>。</w:t>
      </w:r>
    </w:p>
    <w:p>
      <w:pPr>
        <w:pStyle w:val="style66"/>
        <w:rPr/>
      </w:pPr>
    </w:p>
    <w:p>
      <w:pPr>
        <w:pStyle w:val="style0"/>
        <w:rPr/>
      </w:pPr>
    </w:p>
    <w:p>
      <w:pPr>
        <w:pStyle w:val="style0"/>
        <w:rPr/>
      </w:pPr>
    </w:p>
    <w:p>
      <w:pPr>
        <w:pStyle w:val="style0"/>
        <w:snapToGrid w:val="false"/>
        <w:ind w:firstLine="4320" w:firstLineChars="1800"/>
        <w:rPr>
          <w:rFonts w:ascii="仿宋" w:cs="仿宋" w:eastAsia="仿宋" w:hAnsi="仿宋"/>
          <w:sz w:val="24"/>
        </w:rPr>
      </w:pPr>
      <w:r>
        <w:rPr>
          <w:rFonts w:ascii="仿宋" w:cs="仿宋" w:eastAsia="仿宋" w:hAnsi="仿宋" w:hint="eastAsia"/>
          <w:sz w:val="24"/>
        </w:rPr>
        <w:t>供应商名称：        （加盖鲜章）</w:t>
      </w:r>
    </w:p>
    <w:p>
      <w:pPr>
        <w:pStyle w:val="style0"/>
        <w:snapToGrid w:val="false"/>
        <w:ind w:firstLine="5520" w:firstLineChars="2300"/>
        <w:rPr>
          <w:rFonts w:ascii="仿宋" w:cs="仿宋" w:eastAsia="仿宋" w:hAnsi="仿宋"/>
          <w:sz w:val="24"/>
        </w:rPr>
      </w:pPr>
      <w:r>
        <w:rPr>
          <w:rFonts w:ascii="仿宋" w:cs="仿宋" w:eastAsia="仿宋" w:hAnsi="仿宋" w:hint="eastAsia"/>
          <w:sz w:val="24"/>
        </w:rPr>
        <w:t xml:space="preserve">   年  月  日</w:t>
      </w:r>
    </w:p>
    <w:p>
      <w:pPr>
        <w:pStyle w:val="style0"/>
        <w:rPr>
          <w:rFonts w:ascii="仿宋" w:cs="仿宋" w:eastAsia="仿宋" w:hAnsi="仿宋"/>
          <w:b/>
          <w:sz w:val="32"/>
          <w:szCs w:val="32"/>
        </w:rPr>
      </w:pPr>
    </w:p>
    <w:p>
      <w:pPr>
        <w:pStyle w:val="style0"/>
        <w:spacing w:lineRule="auto" w:line="360"/>
        <w:jc w:val="center"/>
        <w:rPr>
          <w:rFonts w:ascii="仿宋" w:cs="仿宋" w:eastAsia="仿宋" w:hAnsi="仿宋"/>
          <w:b/>
          <w:sz w:val="32"/>
          <w:szCs w:val="32"/>
        </w:rPr>
      </w:pPr>
      <w:r>
        <w:rPr>
          <w:rFonts w:ascii="仿宋" w:cs="仿宋" w:eastAsia="仿宋" w:hAnsi="仿宋" w:hint="eastAsia"/>
          <w:b/>
          <w:sz w:val="32"/>
          <w:szCs w:val="32"/>
        </w:rPr>
        <w:t>二  法定代表人身份证明或授权委托书</w:t>
      </w:r>
    </w:p>
    <w:p>
      <w:pPr>
        <w:pStyle w:val="style0"/>
        <w:autoSpaceDE w:val="false"/>
        <w:autoSpaceDN w:val="false"/>
        <w:adjustRightInd w:val="false"/>
        <w:spacing w:lineRule="auto" w:line="360"/>
        <w:jc w:val="center"/>
        <w:rPr>
          <w:rFonts w:ascii="仿宋" w:cs="仿宋" w:eastAsia="仿宋" w:hAnsi="仿宋"/>
          <w:sz w:val="20"/>
        </w:rPr>
      </w:pPr>
      <w:r>
        <w:rPr>
          <w:rFonts w:ascii="仿宋" w:cs="仿宋" w:eastAsia="仿宋" w:hAnsi="仿宋" w:hint="eastAsia"/>
          <w:b/>
          <w:sz w:val="28"/>
          <w:szCs w:val="28"/>
        </w:rPr>
        <w:t>（一）法定代表人身份证明书</w:t>
      </w:r>
    </w:p>
    <w:p>
      <w:pPr>
        <w:pStyle w:val="style0"/>
        <w:spacing w:lineRule="exact" w:line="440"/>
        <w:rPr>
          <w:rFonts w:ascii="仿宋" w:cs="仿宋" w:eastAsia="仿宋" w:hAnsi="仿宋"/>
          <w:sz w:val="24"/>
        </w:rPr>
      </w:pPr>
      <w:r>
        <w:rPr>
          <w:rFonts w:ascii="仿宋" w:cs="仿宋" w:eastAsia="仿宋" w:hAnsi="仿宋" w:hint="eastAsia"/>
          <w:sz w:val="24"/>
        </w:rPr>
        <w:t>供应商名称：</w:t>
      </w:r>
      <w:r>
        <w:rPr>
          <w:rFonts w:ascii="仿宋" w:cs="仿宋" w:eastAsia="仿宋" w:hAnsi="仿宋" w:hint="eastAsia"/>
          <w:sz w:val="24"/>
          <w:u w:val="single"/>
        </w:rPr>
        <w:t xml:space="preserve">                            </w:t>
      </w:r>
      <w:r>
        <w:rPr>
          <w:rFonts w:ascii="仿宋" w:cs="仿宋" w:eastAsia="仿宋" w:hAnsi="仿宋" w:hint="eastAsia"/>
          <w:sz w:val="24"/>
        </w:rPr>
        <w:t xml:space="preserve"> </w:t>
      </w:r>
    </w:p>
    <w:p>
      <w:pPr>
        <w:pStyle w:val="style0"/>
        <w:spacing w:lineRule="exact" w:line="440"/>
        <w:rPr>
          <w:rFonts w:ascii="仿宋" w:cs="仿宋" w:eastAsia="仿宋" w:hAnsi="仿宋"/>
          <w:sz w:val="24"/>
        </w:rPr>
      </w:pPr>
      <w:r>
        <w:rPr>
          <w:rFonts w:ascii="仿宋" w:cs="仿宋" w:eastAsia="仿宋" w:hAnsi="仿宋" w:hint="eastAsia"/>
          <w:sz w:val="24"/>
        </w:rPr>
        <w:t>单位性质：</w:t>
      </w:r>
      <w:r>
        <w:rPr>
          <w:rFonts w:ascii="仿宋" w:cs="仿宋" w:eastAsia="仿宋" w:hAnsi="仿宋" w:hint="eastAsia"/>
          <w:sz w:val="24"/>
          <w:u w:val="single"/>
        </w:rPr>
        <w:t xml:space="preserve">                               </w:t>
      </w:r>
      <w:r>
        <w:rPr>
          <w:rFonts w:ascii="仿宋" w:cs="仿宋" w:eastAsia="仿宋" w:hAnsi="仿宋" w:hint="eastAsia"/>
          <w:sz w:val="24"/>
        </w:rPr>
        <w:t xml:space="preserve"> </w:t>
      </w:r>
    </w:p>
    <w:p>
      <w:pPr>
        <w:pStyle w:val="style0"/>
        <w:spacing w:lineRule="exact" w:line="440"/>
        <w:rPr>
          <w:rFonts w:ascii="仿宋" w:cs="仿宋" w:eastAsia="仿宋" w:hAnsi="仿宋"/>
          <w:sz w:val="24"/>
        </w:rPr>
      </w:pPr>
      <w:r>
        <w:rPr>
          <w:rFonts w:ascii="仿宋" w:cs="仿宋" w:eastAsia="仿宋" w:hAnsi="仿宋" w:hint="eastAsia"/>
          <w:sz w:val="24"/>
        </w:rPr>
        <w:t>地址：</w:t>
      </w:r>
      <w:r>
        <w:rPr>
          <w:rFonts w:ascii="仿宋" w:cs="仿宋" w:eastAsia="仿宋" w:hAnsi="仿宋" w:hint="eastAsia"/>
          <w:sz w:val="24"/>
          <w:u w:val="single"/>
        </w:rPr>
        <w:t xml:space="preserve">                                   </w:t>
      </w:r>
    </w:p>
    <w:p>
      <w:pPr>
        <w:pStyle w:val="style0"/>
        <w:spacing w:lineRule="exact" w:line="440"/>
        <w:rPr>
          <w:rFonts w:ascii="仿宋" w:cs="仿宋" w:eastAsia="仿宋" w:hAnsi="仿宋"/>
          <w:sz w:val="24"/>
        </w:rPr>
      </w:pPr>
      <w:r>
        <w:rPr>
          <w:rFonts w:ascii="仿宋" w:cs="仿宋" w:eastAsia="仿宋" w:hAnsi="仿宋" w:hint="eastAsia"/>
          <w:sz w:val="24"/>
        </w:rPr>
        <w:t>成立时间：</w:t>
      </w:r>
      <w:r>
        <w:rPr>
          <w:rFonts w:ascii="仿宋" w:cs="仿宋" w:eastAsia="仿宋" w:hAnsi="仿宋" w:hint="eastAsia"/>
          <w:sz w:val="24"/>
          <w:u w:val="single"/>
        </w:rPr>
        <w:t xml:space="preserve">         </w:t>
      </w:r>
      <w:r>
        <w:rPr>
          <w:rFonts w:ascii="仿宋" w:cs="仿宋" w:eastAsia="仿宋" w:hAnsi="仿宋" w:hint="eastAsia"/>
          <w:sz w:val="24"/>
        </w:rPr>
        <w:t xml:space="preserve"> 年</w:t>
      </w:r>
      <w:r>
        <w:rPr>
          <w:rFonts w:ascii="仿宋" w:cs="仿宋" w:eastAsia="仿宋" w:hAnsi="仿宋" w:hint="eastAsia"/>
          <w:sz w:val="24"/>
          <w:u w:val="single"/>
        </w:rPr>
        <w:t xml:space="preserve">       </w:t>
      </w:r>
      <w:r>
        <w:rPr>
          <w:rFonts w:ascii="仿宋" w:cs="仿宋" w:eastAsia="仿宋" w:hAnsi="仿宋" w:hint="eastAsia"/>
          <w:sz w:val="24"/>
        </w:rPr>
        <w:t xml:space="preserve"> 月</w:t>
      </w:r>
      <w:r>
        <w:rPr>
          <w:rFonts w:ascii="仿宋" w:cs="仿宋" w:eastAsia="仿宋" w:hAnsi="仿宋" w:hint="eastAsia"/>
          <w:sz w:val="24"/>
          <w:u w:val="single"/>
        </w:rPr>
        <w:t xml:space="preserve">       </w:t>
      </w:r>
      <w:r>
        <w:rPr>
          <w:rFonts w:ascii="仿宋" w:cs="仿宋" w:eastAsia="仿宋" w:hAnsi="仿宋" w:hint="eastAsia"/>
          <w:sz w:val="24"/>
        </w:rPr>
        <w:t xml:space="preserve"> 日</w:t>
      </w:r>
    </w:p>
    <w:p>
      <w:pPr>
        <w:pStyle w:val="style0"/>
        <w:spacing w:lineRule="exact" w:line="440"/>
        <w:rPr>
          <w:rFonts w:ascii="仿宋" w:cs="仿宋" w:eastAsia="仿宋" w:hAnsi="仿宋"/>
          <w:sz w:val="24"/>
        </w:rPr>
      </w:pPr>
      <w:r>
        <w:rPr>
          <w:rFonts w:ascii="仿宋" w:cs="仿宋" w:eastAsia="仿宋" w:hAnsi="仿宋" w:hint="eastAsia"/>
          <w:sz w:val="24"/>
        </w:rPr>
        <w:t>姓名：</w:t>
      </w:r>
      <w:r>
        <w:rPr>
          <w:rFonts w:ascii="仿宋" w:cs="仿宋" w:eastAsia="仿宋" w:hAnsi="仿宋" w:hint="eastAsia"/>
          <w:sz w:val="24"/>
          <w:u w:val="single"/>
        </w:rPr>
        <w:t xml:space="preserve"> </w:t>
      </w:r>
      <w:r>
        <w:rPr>
          <w:rFonts w:ascii="仿宋" w:cs="仿宋" w:eastAsia="仿宋" w:hAnsi="仿宋" w:hint="eastAsia"/>
          <w:bCs/>
          <w:sz w:val="24"/>
          <w:u w:val="single"/>
        </w:rPr>
        <w:t xml:space="preserve">               </w:t>
      </w:r>
      <w:r>
        <w:rPr>
          <w:rFonts w:ascii="仿宋" w:cs="仿宋" w:eastAsia="仿宋" w:hAnsi="仿宋" w:hint="eastAsia"/>
          <w:sz w:val="24"/>
          <w:u w:val="single"/>
        </w:rPr>
        <w:t xml:space="preserve"> </w:t>
      </w:r>
      <w:r>
        <w:rPr>
          <w:rFonts w:ascii="仿宋" w:cs="仿宋" w:eastAsia="仿宋" w:hAnsi="仿宋" w:hint="eastAsia"/>
          <w:sz w:val="24"/>
        </w:rPr>
        <w:t xml:space="preserve"> 性别：</w:t>
      </w:r>
      <w:r>
        <w:rPr>
          <w:rFonts w:ascii="仿宋" w:cs="仿宋" w:eastAsia="仿宋" w:hAnsi="仿宋" w:hint="eastAsia"/>
          <w:sz w:val="24"/>
          <w:u w:val="single"/>
        </w:rPr>
        <w:t xml:space="preserve">     </w:t>
      </w:r>
      <w:r>
        <w:rPr>
          <w:rFonts w:ascii="仿宋" w:cs="仿宋" w:eastAsia="仿宋" w:hAnsi="仿宋" w:hint="eastAsia"/>
          <w:sz w:val="24"/>
        </w:rPr>
        <w:t xml:space="preserve"> 年龄：</w:t>
      </w:r>
      <w:r>
        <w:rPr>
          <w:rFonts w:ascii="仿宋" w:cs="仿宋" w:eastAsia="仿宋" w:hAnsi="仿宋" w:hint="eastAsia"/>
          <w:sz w:val="24"/>
          <w:u w:val="single"/>
        </w:rPr>
        <w:t xml:space="preserve">        </w:t>
      </w:r>
      <w:r>
        <w:rPr>
          <w:rFonts w:ascii="仿宋" w:cs="仿宋" w:eastAsia="仿宋" w:hAnsi="仿宋" w:hint="eastAsia"/>
          <w:sz w:val="24"/>
        </w:rPr>
        <w:t>职务：</w:t>
      </w:r>
      <w:r>
        <w:rPr>
          <w:rFonts w:ascii="仿宋" w:cs="仿宋" w:eastAsia="仿宋" w:hAnsi="仿宋" w:hint="eastAsia"/>
          <w:sz w:val="24"/>
          <w:u w:val="single"/>
        </w:rPr>
        <w:t xml:space="preserve">        </w:t>
      </w:r>
    </w:p>
    <w:p>
      <w:pPr>
        <w:pStyle w:val="style0"/>
        <w:spacing w:lineRule="exact" w:line="440"/>
        <w:rPr>
          <w:rFonts w:ascii="仿宋" w:cs="仿宋" w:eastAsia="仿宋" w:hAnsi="仿宋"/>
          <w:sz w:val="24"/>
        </w:rPr>
      </w:pPr>
      <w:r>
        <w:rPr>
          <w:rFonts w:ascii="仿宋" w:cs="仿宋" w:eastAsia="仿宋" w:hAnsi="仿宋" w:hint="eastAsia"/>
          <w:sz w:val="24"/>
        </w:rPr>
        <w:t>系</w:t>
      </w:r>
      <w:r>
        <w:rPr>
          <w:rFonts w:ascii="仿宋" w:cs="仿宋" w:eastAsia="仿宋" w:hAnsi="仿宋" w:hint="eastAsia"/>
          <w:sz w:val="24"/>
          <w:u w:val="single"/>
        </w:rPr>
        <w:t xml:space="preserve">                             </w:t>
      </w:r>
      <w:r>
        <w:rPr>
          <w:rFonts w:ascii="仿宋" w:cs="仿宋" w:eastAsia="仿宋" w:hAnsi="仿宋" w:hint="eastAsia"/>
          <w:sz w:val="24"/>
        </w:rPr>
        <w:t xml:space="preserve"> (供应商名称)的法定代表人。</w:t>
      </w:r>
    </w:p>
    <w:p>
      <w:pPr>
        <w:pStyle w:val="style0"/>
        <w:spacing w:lineRule="exact" w:line="440"/>
        <w:ind w:firstLine="480" w:firstLineChars="200"/>
        <w:rPr>
          <w:rFonts w:ascii="仿宋" w:cs="仿宋" w:eastAsia="仿宋" w:hAnsi="仿宋"/>
          <w:sz w:val="24"/>
        </w:rPr>
      </w:pPr>
      <w:r>
        <w:rPr>
          <w:rFonts w:ascii="仿宋" w:cs="仿宋" w:eastAsia="仿宋" w:hAnsi="仿宋" w:hint="eastAsia"/>
          <w:sz w:val="24"/>
        </w:rPr>
        <w:t>特此证明。</w:t>
      </w:r>
    </w:p>
    <w:p>
      <w:pPr>
        <w:pStyle w:val="style0"/>
        <w:spacing w:lineRule="auto" w:line="480"/>
        <w:rPr>
          <w:rFonts w:ascii="仿宋" w:cs="仿宋" w:eastAsia="仿宋" w:hAnsi="仿宋"/>
          <w:sz w:val="24"/>
        </w:rPr>
      </w:pPr>
    </w:p>
    <w:p>
      <w:pPr>
        <w:pStyle w:val="style0"/>
        <w:spacing w:lineRule="auto" w:line="480"/>
        <w:rPr>
          <w:rFonts w:ascii="仿宋" w:cs="仿宋" w:eastAsia="仿宋" w:hAnsi="仿宋"/>
          <w:sz w:val="24"/>
        </w:rPr>
      </w:pPr>
      <w:r>
        <w:rPr>
          <w:rFonts w:ascii="仿宋" w:cs="仿宋" w:eastAsia="仿宋" w:hAnsi="仿宋" w:hint="eastAsia"/>
          <w:sz w:val="24"/>
        </w:rPr>
        <w:t>附：法定代表人身份证复印件</w:t>
      </w:r>
    </w:p>
    <w:tbl>
      <w:tblPr>
        <w:tblStyle w:val="style105"/>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264"/>
        <w:gridCol w:w="4264"/>
      </w:tblGrid>
      <w:tr>
        <w:trPr>
          <w:trHeight w:val="2757" w:hRule="atLeast"/>
        </w:trPr>
        <w:tc>
          <w:tcPr>
            <w:tcW w:w="4264" w:type="dxa"/>
            <w:tcBorders/>
          </w:tcPr>
          <w:p>
            <w:pPr>
              <w:pStyle w:val="style0"/>
              <w:spacing w:lineRule="exact" w:line="440"/>
              <w:rPr>
                <w:rFonts w:ascii="仿宋" w:cs="仿宋" w:eastAsia="仿宋" w:hAnsi="仿宋"/>
                <w:sz w:val="24"/>
              </w:rPr>
            </w:pPr>
          </w:p>
        </w:tc>
        <w:tc>
          <w:tcPr>
            <w:tcW w:w="4264" w:type="dxa"/>
            <w:tcBorders/>
          </w:tcPr>
          <w:p>
            <w:pPr>
              <w:pStyle w:val="style0"/>
              <w:spacing w:lineRule="exact" w:line="440"/>
              <w:rPr>
                <w:rFonts w:ascii="仿宋" w:cs="仿宋" w:eastAsia="仿宋" w:hAnsi="仿宋"/>
                <w:sz w:val="24"/>
              </w:rPr>
            </w:pPr>
          </w:p>
        </w:tc>
      </w:tr>
    </w:tbl>
    <w:p>
      <w:pPr>
        <w:pStyle w:val="style0"/>
        <w:spacing w:lineRule="exact" w:line="440"/>
        <w:jc w:val="right"/>
        <w:rPr>
          <w:rFonts w:ascii="仿宋" w:cs="仿宋" w:eastAsia="仿宋" w:hAnsi="仿宋"/>
          <w:sz w:val="24"/>
        </w:rPr>
      </w:pPr>
    </w:p>
    <w:p>
      <w:pPr>
        <w:pStyle w:val="style0"/>
        <w:wordWrap w:val="false"/>
        <w:spacing w:lineRule="exact" w:line="440"/>
        <w:jc w:val="right"/>
        <w:rPr>
          <w:rFonts w:ascii="仿宋" w:cs="仿宋" w:eastAsia="仿宋" w:hAnsi="仿宋"/>
          <w:sz w:val="24"/>
        </w:rPr>
      </w:pPr>
      <w:r>
        <w:rPr>
          <w:rFonts w:ascii="仿宋" w:cs="仿宋" w:eastAsia="仿宋" w:hAnsi="仿宋" w:hint="eastAsia"/>
          <w:sz w:val="24"/>
        </w:rPr>
        <w:t xml:space="preserve">      法定代表人签字：</w:t>
      </w:r>
      <w:r>
        <w:rPr>
          <w:rFonts w:ascii="仿宋" w:cs="仿宋" w:eastAsia="仿宋" w:hAnsi="仿宋" w:hint="eastAsia"/>
          <w:sz w:val="24"/>
          <w:u w:val="single"/>
        </w:rPr>
        <w:t xml:space="preserve">                    </w:t>
      </w:r>
      <w:r>
        <w:rPr>
          <w:rFonts w:ascii="仿宋" w:cs="仿宋" w:eastAsia="仿宋" w:hAnsi="仿宋" w:hint="eastAsia"/>
          <w:sz w:val="24"/>
        </w:rPr>
        <w:t xml:space="preserve">       </w:t>
      </w:r>
    </w:p>
    <w:p>
      <w:pPr>
        <w:pStyle w:val="style0"/>
        <w:spacing w:lineRule="exact" w:line="440"/>
        <w:ind w:left="3120" w:hanging="3120" w:hangingChars="1300"/>
        <w:jc w:val="right"/>
        <w:rPr>
          <w:rFonts w:ascii="仿宋" w:cs="仿宋" w:eastAsia="仿宋" w:hAnsi="仿宋"/>
          <w:sz w:val="24"/>
        </w:rPr>
      </w:pPr>
      <w:r>
        <w:rPr>
          <w:rFonts w:ascii="仿宋" w:cs="仿宋" w:eastAsia="仿宋" w:hAnsi="仿宋" w:hint="eastAsia"/>
          <w:sz w:val="24"/>
        </w:rPr>
        <w:t>供应商：</w:t>
      </w:r>
      <w:r>
        <w:rPr>
          <w:rFonts w:ascii="仿宋" w:cs="仿宋" w:eastAsia="仿宋" w:hAnsi="仿宋" w:hint="eastAsia"/>
          <w:sz w:val="24"/>
          <w:u w:val="single"/>
        </w:rPr>
        <w:t xml:space="preserve">                         </w:t>
      </w:r>
      <w:r>
        <w:rPr>
          <w:rFonts w:ascii="仿宋" w:cs="仿宋" w:eastAsia="仿宋" w:hAnsi="仿宋" w:hint="eastAsia"/>
          <w:sz w:val="24"/>
        </w:rPr>
        <w:t>(盖单位章)</w:t>
      </w:r>
    </w:p>
    <w:p>
      <w:pPr>
        <w:pStyle w:val="style0"/>
        <w:spacing w:lineRule="exact" w:line="440"/>
        <w:rPr>
          <w:rFonts w:ascii="仿宋" w:cs="仿宋" w:eastAsia="仿宋" w:hAnsi="仿宋"/>
          <w:sz w:val="24"/>
        </w:rPr>
      </w:pPr>
    </w:p>
    <w:p>
      <w:pPr>
        <w:pStyle w:val="style0"/>
        <w:tabs>
          <w:tab w:val="left" w:leader="none" w:pos="5220"/>
        </w:tabs>
        <w:spacing w:lineRule="auto" w:line="360"/>
        <w:ind w:firstLine="3840" w:firstLineChars="1600"/>
        <w:jc w:val="right"/>
        <w:rPr>
          <w:rFonts w:ascii="仿宋" w:cs="仿宋" w:eastAsia="仿宋" w:hAnsi="仿宋"/>
          <w:szCs w:val="21"/>
        </w:rPr>
      </w:pPr>
      <w:r>
        <w:rPr>
          <w:rFonts w:ascii="仿宋" w:cs="仿宋" w:eastAsia="仿宋" w:hAnsi="仿宋" w:hint="eastAsia"/>
          <w:sz w:val="24"/>
        </w:rPr>
        <w:t xml:space="preserve"> </w:t>
      </w:r>
      <w:r>
        <w:rPr>
          <w:rFonts w:ascii="仿宋" w:cs="仿宋" w:eastAsia="仿宋" w:hAnsi="仿宋" w:hint="eastAsia"/>
          <w:sz w:val="24"/>
          <w:u w:val="single"/>
        </w:rPr>
        <w:t xml:space="preserve">         </w:t>
      </w:r>
      <w:r>
        <w:rPr>
          <w:rFonts w:ascii="仿宋" w:cs="仿宋" w:eastAsia="仿宋" w:hAnsi="仿宋" w:hint="eastAsia"/>
          <w:sz w:val="24"/>
        </w:rPr>
        <w:t>年</w:t>
      </w:r>
      <w:r>
        <w:rPr>
          <w:rFonts w:ascii="仿宋" w:cs="仿宋" w:eastAsia="仿宋" w:hAnsi="仿宋" w:hint="eastAsia"/>
          <w:sz w:val="24"/>
          <w:u w:val="single"/>
        </w:rPr>
        <w:t xml:space="preserve">      </w:t>
      </w:r>
      <w:r>
        <w:rPr>
          <w:rFonts w:ascii="仿宋" w:cs="仿宋" w:eastAsia="仿宋" w:hAnsi="仿宋" w:hint="eastAsia"/>
          <w:sz w:val="24"/>
        </w:rPr>
        <w:t>月</w:t>
      </w:r>
      <w:r>
        <w:rPr>
          <w:rFonts w:ascii="仿宋" w:cs="仿宋" w:eastAsia="仿宋" w:hAnsi="仿宋" w:hint="eastAsia"/>
          <w:sz w:val="24"/>
          <w:u w:val="single"/>
        </w:rPr>
        <w:t xml:space="preserve">       </w:t>
      </w:r>
      <w:r>
        <w:rPr>
          <w:rFonts w:ascii="仿宋" w:cs="仿宋" w:eastAsia="仿宋" w:hAnsi="仿宋" w:hint="eastAsia"/>
          <w:sz w:val="24"/>
        </w:rPr>
        <w:t>日</w:t>
      </w:r>
    </w:p>
    <w:p>
      <w:pPr>
        <w:pStyle w:val="style0"/>
        <w:tabs>
          <w:tab w:val="left" w:leader="none" w:pos="5220"/>
        </w:tabs>
        <w:spacing w:lineRule="auto" w:line="360"/>
        <w:ind w:firstLine="3360" w:firstLineChars="1600"/>
        <w:rPr>
          <w:rFonts w:ascii="仿宋" w:cs="仿宋" w:eastAsia="仿宋" w:hAnsi="仿宋"/>
          <w:szCs w:val="21"/>
        </w:rPr>
      </w:pPr>
    </w:p>
    <w:p>
      <w:pPr>
        <w:pStyle w:val="style0"/>
        <w:snapToGrid w:val="false"/>
        <w:spacing w:lineRule="auto" w:line="360"/>
        <w:rPr>
          <w:rFonts w:ascii="仿宋" w:cs="仿宋" w:eastAsia="仿宋" w:hAnsi="仿宋"/>
          <w:sz w:val="24"/>
        </w:rPr>
      </w:pPr>
      <w:r>
        <w:rPr>
          <w:rFonts w:ascii="仿宋" w:cs="仿宋" w:eastAsia="仿宋" w:hAnsi="仿宋" w:hint="eastAsia"/>
          <w:sz w:val="24"/>
        </w:rPr>
        <w:t>注：1.此页法定代表人亲自投标、委托代理人投标均适用。</w:t>
      </w:r>
    </w:p>
    <w:p>
      <w:pPr>
        <w:pStyle w:val="style0"/>
        <w:snapToGrid w:val="false"/>
        <w:spacing w:lineRule="auto" w:line="360"/>
        <w:ind w:firstLine="540" w:firstLineChars="225"/>
        <w:rPr>
          <w:rFonts w:ascii="仿宋" w:cs="仿宋" w:eastAsia="仿宋" w:hAnsi="仿宋"/>
          <w:sz w:val="24"/>
        </w:rPr>
      </w:pPr>
      <w:r>
        <w:rPr>
          <w:rFonts w:ascii="仿宋" w:cs="仿宋" w:eastAsia="仿宋" w:hAnsi="仿宋" w:hint="eastAsia"/>
          <w:sz w:val="24"/>
        </w:rPr>
        <w:t>2.法定代表人的签字必须是亲笔签名，不得使用印章、签名章或其他电子制版签名代替。</w:t>
      </w:r>
    </w:p>
    <w:p>
      <w:pPr>
        <w:pStyle w:val="style0"/>
        <w:spacing w:lineRule="auto" w:line="360"/>
        <w:jc w:val="right"/>
        <w:rPr>
          <w:rFonts w:ascii="仿宋" w:cs="仿宋" w:eastAsia="仿宋" w:hAnsi="仿宋"/>
          <w:sz w:val="24"/>
        </w:rPr>
        <w:sectPr>
          <w:footerReference w:type="default" r:id="rId2"/>
          <w:pgSz w:w="11906" w:h="16838" w:orient="portrait"/>
          <w:pgMar w:top="1304" w:right="1797" w:bottom="1134" w:left="1797" w:header="851" w:footer="992" w:gutter="0"/>
          <w:pgNumType w:start="1"/>
          <w:cols w:space="720" w:num="1"/>
          <w:docGrid w:type="lines" w:linePitch="312" w:charSpace="0"/>
        </w:sectPr>
      </w:pPr>
    </w:p>
    <w:p>
      <w:pPr>
        <w:pStyle w:val="style0"/>
        <w:autoSpaceDE w:val="false"/>
        <w:autoSpaceDN w:val="false"/>
        <w:adjustRightInd w:val="false"/>
        <w:spacing w:lineRule="auto" w:line="360"/>
        <w:jc w:val="center"/>
        <w:rPr>
          <w:rFonts w:ascii="仿宋" w:cs="仿宋" w:eastAsia="仿宋" w:hAnsi="仿宋"/>
          <w:b/>
          <w:sz w:val="28"/>
          <w:szCs w:val="28"/>
        </w:rPr>
      </w:pPr>
      <w:r>
        <w:rPr>
          <w:rFonts w:ascii="仿宋" w:cs="仿宋" w:eastAsia="仿宋" w:hAnsi="仿宋" w:hint="eastAsia"/>
          <w:b/>
          <w:sz w:val="28"/>
          <w:szCs w:val="28"/>
        </w:rPr>
        <w:t xml:space="preserve"> （二）授权委托书</w:t>
      </w:r>
    </w:p>
    <w:p>
      <w:pPr>
        <w:pStyle w:val="style0"/>
        <w:snapToGrid w:val="false"/>
        <w:spacing w:lineRule="auto" w:line="360"/>
        <w:ind w:firstLine="480" w:firstLineChars="200"/>
        <w:rPr>
          <w:rFonts w:ascii="仿宋" w:cs="仿宋" w:eastAsia="仿宋" w:hAnsi="仿宋"/>
          <w:sz w:val="24"/>
        </w:rPr>
      </w:pPr>
      <w:r>
        <w:rPr>
          <w:rFonts w:ascii="仿宋" w:cs="仿宋" w:eastAsia="仿宋" w:hAnsi="仿宋" w:hint="eastAsia"/>
          <w:sz w:val="24"/>
        </w:rPr>
        <w:t>本人：</w:t>
      </w:r>
      <w:r>
        <w:rPr>
          <w:rFonts w:ascii="仿宋" w:cs="仿宋" w:eastAsia="仿宋" w:hAnsi="仿宋" w:hint="eastAsia"/>
          <w:sz w:val="24"/>
          <w:u w:val="single"/>
        </w:rPr>
        <w:t xml:space="preserve">     </w:t>
      </w:r>
      <w:r>
        <w:rPr>
          <w:rFonts w:ascii="仿宋" w:cs="仿宋" w:eastAsia="仿宋" w:hAnsi="仿宋" w:hint="eastAsia"/>
          <w:sz w:val="24"/>
        </w:rPr>
        <w:t>（姓名）系</w:t>
      </w:r>
      <w:r>
        <w:rPr>
          <w:rFonts w:ascii="仿宋" w:cs="仿宋" w:eastAsia="仿宋" w:hAnsi="仿宋" w:hint="eastAsia"/>
          <w:sz w:val="24"/>
          <w:u w:val="single"/>
        </w:rPr>
        <w:t xml:space="preserve">                  </w:t>
      </w:r>
      <w:r>
        <w:rPr>
          <w:rFonts w:ascii="仿宋" w:cs="仿宋" w:eastAsia="仿宋" w:hAnsi="仿宋" w:hint="eastAsia"/>
          <w:sz w:val="24"/>
        </w:rPr>
        <w:t>（供应商名称）的法定代表人，现授权委托</w:t>
      </w:r>
      <w:r>
        <w:rPr>
          <w:rFonts w:ascii="仿宋" w:cs="仿宋" w:eastAsia="仿宋" w:hAnsi="仿宋" w:hint="eastAsia"/>
          <w:sz w:val="24"/>
          <w:u w:val="single"/>
        </w:rPr>
        <w:t xml:space="preserve">     </w:t>
      </w:r>
      <w:r>
        <w:rPr>
          <w:rFonts w:ascii="仿宋" w:cs="仿宋" w:eastAsia="仿宋" w:hAnsi="仿宋" w:hint="eastAsia"/>
          <w:sz w:val="24"/>
        </w:rPr>
        <w:t>（身份证号：</w:t>
      </w:r>
      <w:r>
        <w:rPr>
          <w:rFonts w:ascii="仿宋" w:cs="仿宋" w:eastAsia="仿宋" w:hAnsi="仿宋" w:hint="eastAsia"/>
          <w:sz w:val="24"/>
          <w:u w:val="single"/>
        </w:rPr>
        <w:t xml:space="preserve">               </w:t>
      </w:r>
      <w:r>
        <w:rPr>
          <w:rFonts w:ascii="仿宋" w:cs="仿宋" w:eastAsia="仿宋" w:hAnsi="仿宋" w:hint="eastAsia"/>
          <w:sz w:val="24"/>
        </w:rPr>
        <w:t>）为我单位委托代理人，以本单位的名义参加</w:t>
      </w:r>
      <w:r>
        <w:rPr>
          <w:rFonts w:ascii="仿宋" w:cs="仿宋" w:eastAsia="仿宋" w:hAnsi="仿宋" w:hint="eastAsia"/>
          <w:sz w:val="24"/>
          <w:u w:val="single"/>
        </w:rPr>
        <w:t xml:space="preserve"> </w:t>
      </w:r>
      <w:r>
        <w:rPr>
          <w:rFonts w:ascii="仿宋" w:cs="仿宋" w:eastAsia="仿宋" w:hAnsi="仿宋" w:hint="eastAsia"/>
          <w:snapToGrid w:val="false"/>
          <w:sz w:val="24"/>
          <w:u w:val="single"/>
        </w:rPr>
        <w:t xml:space="preserve">                            </w:t>
      </w:r>
      <w:r>
        <w:rPr>
          <w:rFonts w:ascii="仿宋" w:cs="仿宋" w:eastAsia="仿宋" w:hAnsi="仿宋" w:hint="eastAsia"/>
          <w:sz w:val="24"/>
        </w:rPr>
        <w:t>的报价活动。代理人在报价活动过程中所签署的一切文件和处理与之有关的一切事务，我方均予以承认，其法律后果由我方承担。代理人无转委托权。</w:t>
      </w:r>
    </w:p>
    <w:p>
      <w:pPr>
        <w:pStyle w:val="style0"/>
        <w:snapToGrid w:val="false"/>
        <w:spacing w:lineRule="auto" w:line="360"/>
        <w:ind w:firstLine="480" w:firstLineChars="200"/>
        <w:rPr>
          <w:rFonts w:ascii="仿宋" w:cs="仿宋" w:eastAsia="仿宋" w:hAnsi="仿宋"/>
          <w:sz w:val="24"/>
        </w:rPr>
      </w:pPr>
      <w:r>
        <w:rPr>
          <w:rFonts w:ascii="仿宋" w:cs="仿宋" w:eastAsia="仿宋" w:hAnsi="仿宋" w:hint="eastAsia"/>
          <w:sz w:val="24"/>
        </w:rPr>
        <w:t>委托期限：从本授权委托书签署之日起至报价有效期截止。</w:t>
      </w:r>
    </w:p>
    <w:p>
      <w:pPr>
        <w:pStyle w:val="style0"/>
        <w:snapToGrid w:val="false"/>
        <w:spacing w:lineRule="auto" w:line="360"/>
        <w:rPr>
          <w:rFonts w:ascii="仿宋" w:cs="仿宋" w:eastAsia="仿宋" w:hAnsi="仿宋"/>
          <w:sz w:val="24"/>
        </w:rPr>
      </w:pPr>
      <w:r>
        <w:rPr>
          <w:rFonts w:ascii="仿宋" w:cs="仿宋" w:eastAsia="仿宋" w:hAnsi="仿宋" w:hint="eastAsia"/>
          <w:sz w:val="24"/>
        </w:rPr>
        <w:t>附：法定代表人和授权代理人身份证复印件。</w:t>
      </w:r>
    </w:p>
    <w:tbl>
      <w:tblPr>
        <w:tblStyle w:val="style105"/>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66"/>
        <w:gridCol w:w="4037"/>
      </w:tblGrid>
      <w:tr>
        <w:trPr>
          <w:trHeight w:val="1832" w:hRule="atLeast"/>
        </w:trPr>
        <w:tc>
          <w:tcPr>
            <w:tcW w:w="4066" w:type="dxa"/>
            <w:tcBorders/>
          </w:tcPr>
          <w:p>
            <w:pPr>
              <w:pStyle w:val="style0"/>
              <w:spacing w:lineRule="exact" w:line="440"/>
              <w:rPr>
                <w:rFonts w:ascii="仿宋" w:cs="仿宋" w:eastAsia="仿宋" w:hAnsi="仿宋"/>
                <w:sz w:val="24"/>
              </w:rPr>
            </w:pPr>
          </w:p>
        </w:tc>
        <w:tc>
          <w:tcPr>
            <w:tcW w:w="4037" w:type="dxa"/>
            <w:tcBorders/>
          </w:tcPr>
          <w:p>
            <w:pPr>
              <w:pStyle w:val="style0"/>
              <w:spacing w:lineRule="exact" w:line="440"/>
              <w:rPr>
                <w:rFonts w:ascii="仿宋" w:cs="仿宋" w:eastAsia="仿宋" w:hAnsi="仿宋"/>
                <w:sz w:val="24"/>
              </w:rPr>
            </w:pPr>
          </w:p>
        </w:tc>
      </w:tr>
    </w:tbl>
    <w:p>
      <w:pPr>
        <w:pStyle w:val="style0"/>
        <w:snapToGrid w:val="false"/>
        <w:spacing w:lineRule="auto" w:line="360"/>
        <w:rPr>
          <w:rFonts w:ascii="仿宋" w:cs="仿宋" w:eastAsia="仿宋" w:hAnsi="仿宋"/>
          <w:sz w:val="24"/>
        </w:rPr>
      </w:pPr>
    </w:p>
    <w:tbl>
      <w:tblPr>
        <w:tblStyle w:val="style105"/>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66"/>
        <w:gridCol w:w="4007"/>
      </w:tblGrid>
      <w:tr>
        <w:trPr>
          <w:trHeight w:val="2024" w:hRule="atLeast"/>
        </w:trPr>
        <w:tc>
          <w:tcPr>
            <w:tcW w:w="4066" w:type="dxa"/>
            <w:tcBorders/>
          </w:tcPr>
          <w:p>
            <w:pPr>
              <w:pStyle w:val="style0"/>
              <w:snapToGrid w:val="false"/>
              <w:spacing w:lineRule="auto" w:line="360"/>
              <w:rPr>
                <w:rFonts w:ascii="仿宋" w:cs="仿宋" w:eastAsia="仿宋" w:hAnsi="仿宋"/>
                <w:sz w:val="24"/>
              </w:rPr>
            </w:pPr>
          </w:p>
        </w:tc>
        <w:tc>
          <w:tcPr>
            <w:tcW w:w="4007" w:type="dxa"/>
            <w:tcBorders/>
          </w:tcPr>
          <w:p>
            <w:pPr>
              <w:pStyle w:val="style0"/>
              <w:snapToGrid w:val="false"/>
              <w:spacing w:lineRule="auto" w:line="360"/>
              <w:rPr>
                <w:rFonts w:ascii="仿宋" w:cs="仿宋" w:eastAsia="仿宋" w:hAnsi="仿宋"/>
                <w:sz w:val="24"/>
              </w:rPr>
            </w:pPr>
          </w:p>
        </w:tc>
      </w:tr>
    </w:tbl>
    <w:p>
      <w:pPr>
        <w:pStyle w:val="style0"/>
        <w:snapToGrid w:val="false"/>
        <w:spacing w:lineRule="auto" w:line="360"/>
        <w:ind w:firstLine="3000" w:firstLineChars="1250"/>
        <w:rPr>
          <w:rFonts w:ascii="仿宋" w:cs="仿宋" w:eastAsia="仿宋" w:hAnsi="仿宋"/>
          <w:sz w:val="24"/>
        </w:rPr>
      </w:pPr>
    </w:p>
    <w:p>
      <w:pPr>
        <w:pStyle w:val="style0"/>
        <w:snapToGrid w:val="false"/>
        <w:spacing w:lineRule="auto" w:line="600"/>
        <w:ind w:firstLine="3000" w:firstLineChars="1250"/>
        <w:rPr>
          <w:rFonts w:ascii="仿宋" w:cs="仿宋" w:eastAsia="仿宋" w:hAnsi="仿宋"/>
          <w:sz w:val="24"/>
        </w:rPr>
      </w:pPr>
      <w:r>
        <w:rPr>
          <w:rFonts w:ascii="仿宋" w:cs="仿宋" w:eastAsia="仿宋" w:hAnsi="仿宋" w:hint="eastAsia"/>
          <w:sz w:val="24"/>
        </w:rPr>
        <w:t>供应商：</w:t>
      </w:r>
      <w:r>
        <w:rPr>
          <w:rFonts w:ascii="仿宋" w:cs="仿宋" w:eastAsia="仿宋" w:hAnsi="仿宋" w:hint="eastAsia"/>
          <w:sz w:val="24"/>
          <w:u w:val="single"/>
        </w:rPr>
        <w:t xml:space="preserve">                        </w:t>
      </w:r>
      <w:r>
        <w:rPr>
          <w:rFonts w:ascii="仿宋" w:cs="仿宋" w:eastAsia="仿宋" w:hAnsi="仿宋" w:hint="eastAsia"/>
          <w:sz w:val="24"/>
        </w:rPr>
        <w:t>（盖章）</w:t>
      </w:r>
    </w:p>
    <w:p>
      <w:pPr>
        <w:pStyle w:val="style0"/>
        <w:snapToGrid w:val="false"/>
        <w:spacing w:lineRule="auto" w:line="600"/>
        <w:ind w:right="480"/>
        <w:jc w:val="center"/>
        <w:rPr>
          <w:rFonts w:ascii="仿宋" w:cs="仿宋" w:eastAsia="仿宋" w:hAnsi="仿宋"/>
          <w:sz w:val="24"/>
          <w:u w:val="single"/>
        </w:rPr>
      </w:pPr>
      <w:r>
        <w:rPr>
          <w:rFonts w:ascii="仿宋" w:cs="仿宋" w:eastAsia="仿宋" w:hAnsi="仿宋" w:hint="eastAsia"/>
          <w:sz w:val="24"/>
        </w:rPr>
        <w:t xml:space="preserve">     法定代表人（签字）：</w:t>
      </w:r>
      <w:r>
        <w:rPr>
          <w:rFonts w:ascii="仿宋" w:cs="仿宋" w:eastAsia="仿宋" w:hAnsi="仿宋" w:hint="eastAsia"/>
          <w:sz w:val="24"/>
          <w:u w:val="single"/>
        </w:rPr>
        <w:t xml:space="preserve">                     </w:t>
      </w:r>
    </w:p>
    <w:p>
      <w:pPr>
        <w:pStyle w:val="style0"/>
        <w:snapToGrid w:val="false"/>
        <w:spacing w:lineRule="auto" w:line="600"/>
        <w:jc w:val="center"/>
        <w:rPr>
          <w:rFonts w:ascii="仿宋" w:cs="仿宋" w:eastAsia="仿宋" w:hAnsi="仿宋"/>
          <w:sz w:val="24"/>
          <w:u w:val="single"/>
        </w:rPr>
      </w:pPr>
      <w:r>
        <w:rPr>
          <w:rFonts w:ascii="仿宋" w:cs="仿宋" w:eastAsia="仿宋" w:hAnsi="仿宋" w:hint="eastAsia"/>
          <w:sz w:val="24"/>
        </w:rPr>
        <w:t xml:space="preserve"> 委托代理人（签字）：</w:t>
      </w:r>
      <w:r>
        <w:rPr>
          <w:rFonts w:ascii="仿宋" w:cs="仿宋" w:eastAsia="仿宋" w:hAnsi="仿宋" w:hint="eastAsia"/>
          <w:sz w:val="24"/>
          <w:u w:val="single"/>
        </w:rPr>
        <w:t xml:space="preserve">                    </w:t>
      </w:r>
    </w:p>
    <w:p>
      <w:pPr>
        <w:pStyle w:val="style0"/>
        <w:snapToGrid w:val="false"/>
        <w:spacing w:lineRule="auto" w:line="600"/>
        <w:jc w:val="right"/>
        <w:rPr>
          <w:rFonts w:ascii="仿宋" w:cs="仿宋" w:eastAsia="仿宋" w:hAnsi="仿宋"/>
          <w:sz w:val="24"/>
        </w:rPr>
      </w:pPr>
      <w:r>
        <w:rPr>
          <w:rFonts w:ascii="仿宋" w:cs="仿宋" w:eastAsia="仿宋" w:hAnsi="仿宋" w:hint="eastAsia"/>
          <w:sz w:val="24"/>
          <w:u w:val="single"/>
        </w:rPr>
        <w:t xml:space="preserve">              </w:t>
      </w:r>
      <w:r>
        <w:rPr>
          <w:rFonts w:ascii="仿宋" w:cs="仿宋" w:eastAsia="仿宋" w:hAnsi="仿宋" w:hint="eastAsia"/>
          <w:sz w:val="24"/>
        </w:rPr>
        <w:t>年</w:t>
      </w:r>
      <w:r>
        <w:rPr>
          <w:rFonts w:ascii="仿宋" w:cs="仿宋" w:eastAsia="仿宋" w:hAnsi="仿宋" w:hint="eastAsia"/>
          <w:sz w:val="24"/>
          <w:u w:val="single"/>
        </w:rPr>
        <w:t xml:space="preserve">           </w:t>
      </w:r>
      <w:r>
        <w:rPr>
          <w:rFonts w:ascii="仿宋" w:cs="仿宋" w:eastAsia="仿宋" w:hAnsi="仿宋" w:hint="eastAsia"/>
          <w:sz w:val="24"/>
        </w:rPr>
        <w:t>月</w:t>
      </w:r>
      <w:r>
        <w:rPr>
          <w:rFonts w:ascii="仿宋" w:cs="仿宋" w:eastAsia="仿宋" w:hAnsi="仿宋" w:hint="eastAsia"/>
          <w:sz w:val="24"/>
          <w:u w:val="single"/>
        </w:rPr>
        <w:t xml:space="preserve">           </w:t>
      </w:r>
      <w:r>
        <w:rPr>
          <w:rFonts w:ascii="仿宋" w:cs="仿宋" w:eastAsia="仿宋" w:hAnsi="仿宋" w:hint="eastAsia"/>
          <w:sz w:val="24"/>
        </w:rPr>
        <w:t>日</w:t>
      </w:r>
    </w:p>
    <w:p>
      <w:pPr>
        <w:pStyle w:val="style0"/>
        <w:snapToGrid w:val="false"/>
        <w:spacing w:lineRule="auto" w:line="360"/>
        <w:jc w:val="center"/>
        <w:rPr>
          <w:rFonts w:ascii="仿宋" w:cs="仿宋" w:eastAsia="仿宋" w:hAnsi="仿宋"/>
        </w:rPr>
      </w:pPr>
    </w:p>
    <w:p>
      <w:pPr>
        <w:pStyle w:val="style0"/>
        <w:snapToGrid w:val="false"/>
        <w:spacing w:lineRule="auto" w:line="360"/>
        <w:rPr>
          <w:rFonts w:ascii="仿宋" w:cs="仿宋" w:eastAsia="仿宋" w:hAnsi="仿宋"/>
          <w:sz w:val="24"/>
        </w:rPr>
      </w:pPr>
      <w:r>
        <w:rPr>
          <w:rFonts w:ascii="仿宋" w:cs="仿宋" w:eastAsia="仿宋" w:hAnsi="仿宋" w:hint="eastAsia"/>
          <w:sz w:val="24"/>
        </w:rPr>
        <w:t>注：此页仅适用于法定代表人委托委托代理人报价时；</w:t>
      </w:r>
      <w:r>
        <w:rPr>
          <w:rFonts w:ascii="仿宋" w:cs="仿宋" w:eastAsia="仿宋" w:hAnsi="仿宋" w:hint="eastAsia"/>
          <w:b/>
          <w:bCs/>
          <w:sz w:val="24"/>
        </w:rPr>
        <w:t>法定代表人自行报价不附此页</w:t>
      </w:r>
      <w:r>
        <w:rPr>
          <w:rFonts w:ascii="仿宋" w:cs="仿宋" w:eastAsia="仿宋" w:hAnsi="仿宋" w:hint="eastAsia"/>
          <w:sz w:val="24"/>
        </w:rPr>
        <w:t>。</w:t>
      </w:r>
    </w:p>
    <w:p>
      <w:pPr>
        <w:pStyle w:val="style0"/>
        <w:spacing w:lineRule="auto" w:line="360"/>
        <w:jc w:val="right"/>
        <w:rPr>
          <w:rFonts w:ascii="仿宋" w:cs="仿宋" w:eastAsia="仿宋" w:hAnsi="仿宋"/>
          <w:sz w:val="24"/>
        </w:rPr>
        <w:sectPr>
          <w:pgSz w:w="11906" w:h="16838" w:orient="portrait"/>
          <w:pgMar w:top="1304" w:right="1797" w:bottom="1247" w:left="1797" w:header="851" w:footer="992" w:gutter="0"/>
          <w:cols w:space="720" w:num="1"/>
          <w:docGrid w:type="lines" w:linePitch="312" w:charSpace="0"/>
        </w:sectPr>
      </w:pPr>
    </w:p>
    <w:p>
      <w:pPr>
        <w:pStyle w:val="style0"/>
        <w:numPr>
          <w:ilvl w:val="0"/>
          <w:numId w:val="2"/>
        </w:numPr>
        <w:spacing w:lineRule="auto" w:line="360"/>
        <w:jc w:val="center"/>
        <w:rPr>
          <w:rFonts w:ascii="仿宋" w:cs="仿宋" w:eastAsia="仿宋" w:hAnsi="仿宋"/>
          <w:b/>
          <w:sz w:val="32"/>
          <w:szCs w:val="32"/>
        </w:rPr>
      </w:pPr>
      <w:r>
        <w:rPr>
          <w:rFonts w:ascii="仿宋" w:cs="仿宋" w:eastAsia="仿宋" w:hAnsi="仿宋" w:hint="eastAsia"/>
          <w:b/>
          <w:sz w:val="32"/>
          <w:szCs w:val="32"/>
        </w:rPr>
        <w:t>供应商证明材料</w:t>
      </w:r>
    </w:p>
    <w:p>
      <w:pPr>
        <w:pStyle w:val="style0"/>
        <w:snapToGrid w:val="false"/>
        <w:spacing w:lineRule="auto" w:line="360"/>
        <w:ind w:firstLine="540" w:firstLineChars="225"/>
        <w:jc w:val="center"/>
        <w:rPr>
          <w:rFonts w:ascii="仿宋" w:cs="仿宋" w:eastAsia="仿宋" w:hAnsi="仿宋"/>
          <w:sz w:val="24"/>
        </w:rPr>
      </w:pPr>
      <w:r>
        <w:rPr>
          <w:rFonts w:ascii="仿宋" w:cs="仿宋" w:eastAsia="仿宋" w:hAnsi="仿宋" w:hint="eastAsia"/>
          <w:sz w:val="24"/>
        </w:rPr>
        <w:t>（依据具体项目要求，供应商可自行拟定格式）</w:t>
      </w:r>
    </w:p>
    <w:p>
      <w:pPr>
        <w:pStyle w:val="style0"/>
        <w:numPr>
          <w:ilvl w:val="0"/>
          <w:numId w:val="3"/>
        </w:numPr>
        <w:spacing w:lineRule="exact" w:line="600"/>
        <w:jc w:val="center"/>
        <w:rPr>
          <w:rFonts w:ascii="仿宋" w:cs="仿宋" w:eastAsia="仿宋" w:hAnsi="仿宋"/>
          <w:sz w:val="36"/>
          <w:szCs w:val="36"/>
        </w:rPr>
      </w:pPr>
      <w:r>
        <w:rPr>
          <w:rFonts w:ascii="仿宋" w:cs="仿宋" w:eastAsia="仿宋" w:hAnsi="仿宋" w:hint="eastAsia"/>
          <w:sz w:val="36"/>
          <w:szCs w:val="36"/>
        </w:rPr>
        <w:t>营业执照复印件</w:t>
      </w: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exact" w:line="600"/>
        <w:jc w:val="center"/>
        <w:rPr>
          <w:rFonts w:ascii="仿宋" w:cs="仿宋" w:eastAsia="仿宋" w:hAnsi="仿宋"/>
          <w:sz w:val="36"/>
          <w:szCs w:val="36"/>
        </w:rPr>
      </w:pPr>
    </w:p>
    <w:p>
      <w:pPr>
        <w:pStyle w:val="style0"/>
        <w:spacing w:lineRule="auto" w:line="360"/>
        <w:jc w:val="center"/>
        <w:rPr>
          <w:rFonts w:ascii="仿宋" w:cs="仿宋" w:eastAsia="仿宋" w:hAnsi="仿宋"/>
          <w:b/>
          <w:sz w:val="32"/>
          <w:szCs w:val="32"/>
        </w:rPr>
      </w:pPr>
      <w:r>
        <w:rPr>
          <w:rFonts w:ascii="仿宋" w:cs="仿宋" w:eastAsia="仿宋" w:hAnsi="仿宋" w:hint="eastAsia"/>
          <w:b/>
          <w:sz w:val="32"/>
          <w:szCs w:val="32"/>
        </w:rPr>
        <w:t>四、服务承诺</w:t>
      </w:r>
    </w:p>
    <w:p>
      <w:pPr>
        <w:pStyle w:val="style4107"/>
        <w:tabs>
          <w:tab w:val="left" w:leader="none" w:pos="924"/>
        </w:tabs>
        <w:spacing w:lineRule="auto" w:line="360"/>
        <w:ind w:firstLine="0"/>
        <w:rPr>
          <w:rFonts w:ascii="仿宋" w:cs="仿宋" w:eastAsia="仿宋" w:hAnsi="仿宋"/>
          <w:sz w:val="24"/>
          <w:szCs w:val="24"/>
          <w:lang w:val="en-US" w:eastAsia="zh-CN"/>
        </w:rPr>
      </w:pPr>
      <w:r>
        <w:rPr>
          <w:rFonts w:ascii="仿宋" w:cs="仿宋" w:eastAsia="仿宋" w:hAnsi="仿宋" w:hint="eastAsia"/>
          <w:sz w:val="24"/>
          <w:szCs w:val="24"/>
        </w:rPr>
        <w:t>四川济通工程试验检测有限公司</w:t>
      </w:r>
      <w:r>
        <w:rPr>
          <w:rFonts w:ascii="仿宋" w:cs="仿宋" w:eastAsia="仿宋" w:hAnsi="仿宋" w:hint="eastAsia"/>
          <w:sz w:val="24"/>
          <w:szCs w:val="24"/>
          <w:lang w:val="en-US" w:eastAsia="zh-CN"/>
        </w:rPr>
        <w:t>：</w:t>
      </w:r>
    </w:p>
    <w:p>
      <w:pPr>
        <w:pStyle w:val="style4107"/>
        <w:tabs>
          <w:tab w:val="left" w:leader="none" w:pos="924"/>
        </w:tabs>
        <w:spacing w:lineRule="auto" w:line="360"/>
        <w:ind w:firstLine="480" w:firstLineChars="200"/>
        <w:rPr>
          <w:rFonts w:ascii="仿宋" w:cs="仿宋" w:eastAsia="仿宋" w:hAnsi="仿宋"/>
          <w:sz w:val="24"/>
          <w:szCs w:val="24"/>
          <w:u w:val="single"/>
          <w:lang w:val="en-US" w:eastAsia="zh-CN"/>
        </w:rPr>
      </w:pPr>
      <w:r>
        <w:rPr>
          <w:rFonts w:ascii="仿宋" w:cs="仿宋" w:eastAsia="仿宋" w:hAnsi="仿宋" w:hint="eastAsia"/>
          <w:sz w:val="24"/>
          <w:szCs w:val="24"/>
          <w:lang w:val="en-US" w:eastAsia="zh-CN"/>
        </w:rPr>
        <w:t>我公司参加了贵司组织招标的</w:t>
      </w:r>
      <w:r>
        <w:rPr>
          <w:rFonts w:ascii="仿宋" w:cs="仿宋" w:eastAsia="仿宋" w:hAnsi="仿宋" w:hint="eastAsia"/>
          <w:sz w:val="24"/>
          <w:szCs w:val="24"/>
          <w:u w:val="single"/>
          <w:lang w:val="en-US" w:eastAsia="zh-CN"/>
        </w:rPr>
        <w:t>得荣县二座桥梁检测项目劳务配合及服务外部采购项目</w:t>
      </w:r>
      <w:r>
        <w:rPr>
          <w:rFonts w:ascii="仿宋" w:cs="仿宋" w:eastAsia="仿宋" w:hAnsi="仿宋" w:hint="eastAsia"/>
          <w:sz w:val="24"/>
          <w:szCs w:val="24"/>
          <w:u w:val="single"/>
          <w:lang w:eastAsia="zh-CN"/>
        </w:rPr>
        <w:t>（项目编号：</w:t>
      </w:r>
      <w:r>
        <w:rPr>
          <w:rFonts w:ascii="仿宋" w:cs="仿宋" w:eastAsia="仿宋" w:hAnsi="仿宋" w:hint="eastAsia"/>
          <w:sz w:val="24"/>
          <w:szCs w:val="24"/>
          <w:u w:val="single"/>
        </w:rPr>
        <w:t>JTWBCG2023-67</w:t>
      </w:r>
      <w:r>
        <w:rPr>
          <w:rFonts w:ascii="仿宋" w:cs="仿宋" w:eastAsia="仿宋" w:hAnsi="仿宋" w:hint="eastAsia"/>
          <w:sz w:val="24"/>
          <w:szCs w:val="24"/>
          <w:u w:val="single"/>
          <w:lang w:eastAsia="zh-CN"/>
        </w:rPr>
        <w:t>）</w:t>
      </w:r>
      <w:r>
        <w:rPr>
          <w:rFonts w:ascii="仿宋" w:cs="仿宋" w:eastAsia="仿宋" w:hAnsi="仿宋" w:hint="eastAsia"/>
          <w:sz w:val="24"/>
          <w:szCs w:val="24"/>
          <w:lang w:val="en-US" w:eastAsia="zh-CN"/>
        </w:rPr>
        <w:t>投标，并已仔细研究了询价文件的全部内容，完全响应询价文件的要求，若我公司中标，我方承诺：</w:t>
      </w:r>
    </w:p>
    <w:p>
      <w:pPr>
        <w:pStyle w:val="style4107"/>
        <w:tabs>
          <w:tab w:val="left" w:leader="none" w:pos="1026"/>
        </w:tabs>
        <w:spacing w:lineRule="auto" w:line="360"/>
        <w:ind w:firstLine="480" w:firstLineChars="200"/>
        <w:rPr>
          <w:rFonts w:ascii="仿宋" w:cs="仿宋" w:eastAsia="仿宋" w:hAnsi="仿宋"/>
          <w:sz w:val="24"/>
          <w:szCs w:val="24"/>
          <w:lang w:val="en-US" w:eastAsia="zh-CN"/>
        </w:rPr>
      </w:pPr>
      <w:r>
        <w:rPr>
          <w:rFonts w:ascii="仿宋" w:cs="仿宋" w:eastAsia="仿宋" w:hAnsi="仿宋" w:hint="eastAsia"/>
          <w:sz w:val="24"/>
          <w:szCs w:val="24"/>
          <w:lang w:val="en-US" w:eastAsia="zh-CN"/>
        </w:rPr>
        <w:t>（1）报价包含劳务人员工资、保险、所有一切费用，贵公司将不再承担其他一切费用。</w:t>
      </w:r>
    </w:p>
    <w:p>
      <w:pPr>
        <w:pStyle w:val="style4107"/>
        <w:tabs>
          <w:tab w:val="left" w:leader="none" w:pos="1026"/>
        </w:tabs>
        <w:spacing w:lineRule="auto" w:line="360"/>
        <w:ind w:firstLine="480" w:firstLineChars="200"/>
        <w:rPr>
          <w:rFonts w:ascii="仿宋" w:cs="仿宋" w:eastAsia="仿宋" w:hAnsi="仿宋"/>
          <w:sz w:val="24"/>
          <w:szCs w:val="24"/>
        </w:rPr>
      </w:pPr>
      <w:r>
        <w:rPr>
          <w:rFonts w:ascii="仿宋" w:cs="仿宋" w:eastAsia="仿宋" w:hAnsi="仿宋" w:hint="eastAsia"/>
          <w:sz w:val="24"/>
          <w:szCs w:val="24"/>
          <w:lang w:val="en-US" w:eastAsia="zh-CN"/>
        </w:rPr>
        <w:t>（2）我公司未</w:t>
      </w:r>
      <w:r>
        <w:rPr>
          <w:rFonts w:ascii="仿宋" w:cs="仿宋" w:eastAsia="仿宋" w:hAnsi="仿宋" w:hint="eastAsia"/>
          <w:sz w:val="24"/>
          <w:szCs w:val="24"/>
        </w:rPr>
        <w:t>处于被责令停产停业、暂扣或者吊销执照、吊销资质证书状态；</w:t>
      </w:r>
    </w:p>
    <w:p>
      <w:pPr>
        <w:pStyle w:val="style4107"/>
        <w:tabs>
          <w:tab w:val="left" w:leader="none" w:pos="924"/>
        </w:tabs>
        <w:spacing w:lineRule="auto" w:line="360"/>
        <w:ind w:firstLine="480" w:firstLineChars="200"/>
        <w:rPr>
          <w:rFonts w:ascii="仿宋" w:cs="仿宋" w:eastAsia="仿宋" w:hAnsi="仿宋"/>
          <w:sz w:val="24"/>
          <w:szCs w:val="24"/>
          <w:lang w:eastAsia="zh-CN"/>
        </w:rPr>
      </w:pPr>
      <w:r>
        <w:rPr>
          <w:rFonts w:ascii="仿宋" w:cs="仿宋" w:eastAsia="仿宋" w:hAnsi="仿宋" w:hint="eastAsia"/>
          <w:sz w:val="24"/>
          <w:szCs w:val="24"/>
          <w:lang w:val="en-US" w:eastAsia="zh-CN"/>
        </w:rPr>
        <w:t>（3）我公司未</w:t>
      </w:r>
      <w:r>
        <w:rPr>
          <w:rFonts w:ascii="仿宋" w:cs="仿宋" w:eastAsia="仿宋" w:hAnsi="仿宋" w:hint="eastAsia"/>
          <w:sz w:val="24"/>
          <w:szCs w:val="24"/>
        </w:rPr>
        <w:t>进入清算程序，或被宣告破产，或其他丧失履约能力的情形</w:t>
      </w:r>
      <w:r>
        <w:rPr>
          <w:rFonts w:ascii="仿宋" w:cs="仿宋" w:eastAsia="仿宋" w:hAnsi="仿宋" w:hint="eastAsia"/>
          <w:sz w:val="24"/>
          <w:szCs w:val="24"/>
          <w:lang w:eastAsia="zh-CN"/>
        </w:rPr>
        <w:t>。</w:t>
      </w:r>
    </w:p>
    <w:p>
      <w:pPr>
        <w:pStyle w:val="style4108"/>
        <w:spacing w:lineRule="auto" w:line="360"/>
        <w:ind w:firstLine="480" w:firstLineChars="200"/>
        <w:rPr>
          <w:rFonts w:ascii="仿宋" w:cs="仿宋" w:eastAsia="仿宋" w:hAnsi="仿宋"/>
        </w:rPr>
      </w:pPr>
      <w:r>
        <w:rPr>
          <w:rFonts w:ascii="仿宋" w:cs="仿宋" w:eastAsia="仿宋" w:hAnsi="仿宋" w:hint="eastAsia"/>
        </w:rPr>
        <w:t>（4）我公司及其法定代表人在近三年内没有行贿犯罪行为。</w:t>
      </w:r>
    </w:p>
    <w:p>
      <w:pPr>
        <w:pStyle w:val="style4108"/>
        <w:spacing w:lineRule="auto" w:line="360"/>
        <w:ind w:firstLine="480" w:firstLineChars="200"/>
        <w:rPr>
          <w:rFonts w:ascii="仿宋" w:cs="仿宋" w:eastAsia="仿宋" w:hAnsi="仿宋"/>
        </w:rPr>
      </w:pPr>
      <w:r>
        <w:rPr>
          <w:rFonts w:ascii="仿宋" w:cs="仿宋" w:eastAsia="仿宋" w:hAnsi="仿宋" w:hint="eastAsia"/>
        </w:rPr>
        <w:t>（5）我方提供的车辆手续合法、证照齐全，无违法记录并通过国家车辆管理机关年检合格且在有效期限内，各项性能正常、随车工具齐全。</w:t>
      </w:r>
    </w:p>
    <w:p>
      <w:pPr>
        <w:pStyle w:val="style4108"/>
        <w:spacing w:lineRule="auto" w:line="360"/>
        <w:ind w:firstLine="480" w:firstLineChars="200"/>
        <w:rPr>
          <w:rFonts w:ascii="仿宋" w:cs="仿宋" w:eastAsia="仿宋" w:hAnsi="仿宋"/>
        </w:rPr>
      </w:pPr>
      <w:r>
        <w:rPr>
          <w:rFonts w:ascii="仿宋" w:cs="仿宋" w:eastAsia="仿宋" w:hAnsi="仿宋" w:hint="eastAsia"/>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style4108"/>
        <w:spacing w:lineRule="auto" w:line="360"/>
        <w:ind w:firstLine="480" w:firstLineChars="200"/>
        <w:rPr>
          <w:rFonts w:ascii="仿宋" w:cs="仿宋" w:eastAsia="仿宋" w:hAnsi="仿宋"/>
        </w:rPr>
      </w:pPr>
      <w:r>
        <w:rPr>
          <w:rFonts w:ascii="仿宋" w:cs="仿宋" w:eastAsia="仿宋" w:hAnsi="仿宋" w:hint="eastAsia"/>
        </w:rPr>
        <w:t>（7）我方愿意提供贵单位可能的另外要求的，与报价有关的文件资料，并保证我方已提供和将要提供的文件资料是真实、准确的。</w:t>
      </w:r>
    </w:p>
    <w:p>
      <w:pPr>
        <w:pStyle w:val="style4108"/>
        <w:spacing w:lineRule="auto" w:line="360"/>
        <w:ind w:firstLine="480" w:firstLineChars="200"/>
        <w:rPr>
          <w:rFonts w:ascii="仿宋" w:cs="仿宋" w:eastAsia="仿宋" w:hAnsi="仿宋"/>
        </w:rPr>
      </w:pPr>
      <w:r>
        <w:rPr>
          <w:rFonts w:ascii="仿宋" w:cs="仿宋" w:eastAsia="仿宋" w:hAnsi="仿宋" w:hint="eastAsia"/>
        </w:rPr>
        <w:t>（8）我公司已知悉询价函及附件中所列明的违约责任，若有违约情况，我公司自愿承担相应责任。</w:t>
      </w:r>
    </w:p>
    <w:p>
      <w:pPr>
        <w:pStyle w:val="style4108"/>
        <w:spacing w:lineRule="auto" w:line="360"/>
        <w:ind w:firstLine="2640" w:firstLineChars="1100"/>
        <w:rPr>
          <w:rFonts w:ascii="仿宋" w:cs="仿宋" w:eastAsia="仿宋" w:hAnsi="仿宋"/>
        </w:rPr>
      </w:pPr>
    </w:p>
    <w:p>
      <w:pPr>
        <w:pStyle w:val="style4108"/>
        <w:spacing w:lineRule="auto" w:line="360"/>
        <w:ind w:firstLine="2640" w:firstLineChars="1100"/>
        <w:rPr>
          <w:rFonts w:ascii="仿宋" w:cs="仿宋" w:eastAsia="仿宋" w:hAnsi="仿宋"/>
        </w:rPr>
      </w:pPr>
    </w:p>
    <w:p>
      <w:pPr>
        <w:pStyle w:val="style4108"/>
        <w:spacing w:lineRule="auto" w:line="360"/>
        <w:ind w:firstLine="3914" w:firstLineChars="1631"/>
        <w:rPr>
          <w:rFonts w:ascii="仿宋" w:cs="仿宋" w:eastAsia="仿宋" w:hAnsi="仿宋"/>
          <w:u w:val="single"/>
        </w:rPr>
      </w:pPr>
      <w:r>
        <w:rPr>
          <w:rFonts w:ascii="仿宋" w:cs="仿宋" w:eastAsia="仿宋" w:hAnsi="仿宋" w:hint="eastAsia"/>
        </w:rPr>
        <w:t>承诺人：</w:t>
      </w:r>
    </w:p>
    <w:p>
      <w:pPr>
        <w:pStyle w:val="style4108"/>
        <w:spacing w:lineRule="auto" w:line="360"/>
        <w:ind w:firstLine="4080" w:firstLineChars="1700"/>
        <w:rPr>
          <w:rFonts w:ascii="仿宋" w:cs="仿宋" w:eastAsia="仿宋" w:hAnsi="仿宋"/>
        </w:rPr>
      </w:pPr>
    </w:p>
    <w:p>
      <w:pPr>
        <w:pStyle w:val="style4108"/>
        <w:spacing w:lineRule="auto" w:line="360"/>
        <w:ind w:firstLine="3914" w:firstLineChars="1631"/>
        <w:rPr>
          <w:rFonts w:ascii="仿宋" w:cs="仿宋" w:eastAsia="仿宋" w:hAnsi="仿宋"/>
        </w:rPr>
      </w:pPr>
      <w:r>
        <w:rPr>
          <w:rFonts w:ascii="仿宋" w:cs="仿宋" w:eastAsia="仿宋" w:hAnsi="仿宋" w:hint="eastAsia"/>
        </w:rPr>
        <w:t>日期：</w:t>
      </w:r>
    </w:p>
    <w:p>
      <w:pPr>
        <w:pStyle w:val="style4108"/>
        <w:ind w:firstLine="3199" w:firstLineChars="1333"/>
        <w:rPr>
          <w:rFonts w:ascii="仿宋_GB2312" w:eastAsia="仿宋_GB2312"/>
        </w:rPr>
      </w:pPr>
    </w:p>
    <w:p>
      <w:pPr>
        <w:pStyle w:val="style66"/>
        <w:rPr/>
      </w:pPr>
    </w:p>
    <w:sectPr>
      <w:headerReference w:type="default" r:id="rId3"/>
      <w:footerReference w:type="default" r:id="rId4"/>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仿宋">
    <w:altName w:val="仿宋"/>
    <w:panose1 w:val="02010609060001010101"/>
    <w:charset w:val="86"/>
    <w:family w:val="modern"/>
    <w:pitch w:val="default"/>
    <w:sig w:usb0="800002BF" w:usb1="38CF7CFA" w:usb2="00000016" w:usb3="00000000" w:csb0="00040001" w:csb1="00000000"/>
  </w:font>
  <w:font w:name="仿宋_GB2312">
    <w:altName w:val="仿宋_GB2312"/>
    <w:panose1 w:val="02010609030001010101"/>
    <w:charset w:val="86"/>
    <w:family w:val="modern"/>
    <w:pitch w:val="default"/>
    <w:sig w:usb0="00000001" w:usb1="080E0000" w:usb2="00000000" w:usb3="00000000" w:csb0="0004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vert="horz" anchor="t" wrap="none">
                      <a:prstTxWarp prst="textNoShape"/>
                      <a:spAutoFit/>
                    </wps:bodyPr>
                  </wps:wsp>
                </a:graphicData>
              </a:graphic>
            </wp:anchor>
          </w:drawing>
        </mc:Choice>
        <mc:Fallback>
          <w:pict>
            <v:rect id="4097"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rFonts w:ascii="宋体"/>
      </w:rPr>
    </w:pPr>
    <w:r>
      <w:rPr/>
      <mc:AlternateContent>
        <mc:Choice Requires="wps">
          <w:drawing>
            <wp:anchor distT="0" distB="0" distL="0" distR="0" simplePos="false" relativeHeight="3"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8" name="文本框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vert="horz" anchor="t" wrap="none">
                      <a:prstTxWarp prst="textNoShape"/>
                      <a:spAutoFit/>
                    </wps:bodyPr>
                  </wps:wsp>
                </a:graphicData>
              </a:graphic>
            </wp:anchor>
          </w:drawing>
        </mc:Choice>
        <mc:Fallback>
          <w:pict>
            <v:rect id="4098" filled="f" stroked="f" style="position:absolute;margin-left:0.0pt;margin-top:0.0pt;width:144.0pt;height:144.0pt;z-index:3;mso-position-horizontal:center;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p>
</w:ft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pBdr>
        <w:bottom w:val="none" w:sz="0" w:space="0" w:color="auto"/>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83FAC72B"/>
    <w:lvl w:ilvl="0">
      <w:start w:val="1"/>
      <w:numFmt w:val="chineseCounting"/>
      <w:suff w:val="nothing"/>
      <w:lvlText w:val="（%1）"/>
      <w:lvlJc w:val="left"/>
      <w:pPr/>
      <w:rPr>
        <w:rFonts w:hint="eastAsia"/>
      </w:rPr>
    </w:lvl>
  </w:abstractNum>
  <w:abstractNum w:abstractNumId="1">
    <w:nsid w:val="00000001"/>
    <w:multiLevelType w:val="singleLevel"/>
    <w:tmpl w:val="3777FC79"/>
    <w:lvl w:ilvl="0">
      <w:start w:val="3"/>
      <w:numFmt w:val="chineseCounting"/>
      <w:suff w:val="space"/>
      <w:lvlText w:val="%1、"/>
      <w:lvlJc w:val="left"/>
      <w:pPr/>
      <w:rPr>
        <w:rFonts w:hint="eastAsia"/>
      </w:rPr>
    </w:lvl>
  </w:abstractNum>
  <w:abstractNum w:abstractNumId="2">
    <w:nsid w:val="00000002"/>
    <w:multiLevelType w:val="singleLevel"/>
    <w:tmpl w:val="5361F901"/>
    <w:lvl w:ilvl="0">
      <w:start w:val="1"/>
      <w:numFmt w:val="chineseCounting"/>
      <w:suff w:val="nothing"/>
      <w:lvlText w:val="%1、"/>
      <w:lvlJc w:val="left"/>
      <w:pPr/>
      <w:rPr>
        <w:rFonts w:hint="eastAsia"/>
      </w:rPr>
    </w:lvl>
  </w:abstractNum>
  <w:num w:numId="1">
    <w:abstractNumId w:val="2"/>
  </w:num>
  <w:num w:numId="2">
    <w:abstractNumId w:val="1"/>
  </w:num>
  <w:num w:numId="3">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66"/>
    <w:qFormat/>
    <w:uiPriority w:val="0"/>
    <w:pPr>
      <w:widowControl w:val="false"/>
      <w:jc w:val="both"/>
    </w:pPr>
    <w:rPr>
      <w:rFonts w:ascii="Calibri" w:cs="Times New Roman" w:eastAsia="宋体" w:hAnsi="Calibri"/>
      <w:kern w:val="2"/>
      <w:sz w:val="21"/>
      <w:szCs w:val="22"/>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66">
    <w:name w:val="Body Text"/>
    <w:basedOn w:val="style0"/>
    <w:next w:val="style0"/>
    <w:qFormat/>
    <w:uiPriority w:val="0"/>
    <w:pPr/>
    <w:rPr>
      <w:sz w:val="24"/>
      <w:szCs w:val="24"/>
    </w:rPr>
  </w:style>
  <w:style w:type="paragraph" w:styleId="style67">
    <w:name w:val="Body Text Indent"/>
    <w:basedOn w:val="style0"/>
    <w:next w:val="style67"/>
    <w:qFormat/>
    <w:uiPriority w:val="99"/>
    <w:pPr>
      <w:spacing w:after="120"/>
      <w:ind w:left="420" w:leftChars="200"/>
    </w:pPr>
    <w:rPr/>
  </w:style>
  <w:style w:type="paragraph" w:styleId="style32">
    <w:name w:val="footer"/>
    <w:basedOn w:val="style0"/>
    <w:next w:val="style32"/>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styleId="style41">
    <w:name w:val="page number"/>
    <w:next w:val="style41"/>
    <w:qFormat/>
    <w:uiPriority w:val="99"/>
    <w:rPr>
      <w:rFonts w:cs="Times New Roman"/>
    </w:rPr>
  </w:style>
  <w:style w:type="character" w:styleId="style85">
    <w:name w:val="Hyperlink"/>
    <w:basedOn w:val="style65"/>
    <w:next w:val="style85"/>
    <w:qFormat/>
    <w:uiPriority w:val="0"/>
    <w:rPr>
      <w:color w:val="0000ff"/>
      <w:u w:val="single"/>
    </w:rPr>
  </w:style>
  <w:style w:type="paragraph" w:customStyle="1" w:styleId="style4097">
    <w:name w:val="reader-word-layer"/>
    <w:basedOn w:val="style0"/>
    <w:next w:val="style4097"/>
    <w:qFormat/>
    <w:uiPriority w:val="99"/>
    <w:pPr>
      <w:widowControl/>
      <w:spacing w:before="100" w:beforeAutospacing="true" w:after="100" w:afterAutospacing="true"/>
      <w:jc w:val="left"/>
    </w:pPr>
    <w:rPr>
      <w:rFonts w:ascii="宋体" w:cs="宋体" w:hAnsi="宋体"/>
      <w:kern w:val="0"/>
      <w:sz w:val="24"/>
      <w:szCs w:val="24"/>
    </w:rPr>
  </w:style>
  <w:style w:type="character" w:customStyle="1" w:styleId="style4098">
    <w:name w:val="font81"/>
    <w:basedOn w:val="style65"/>
    <w:next w:val="style4098"/>
    <w:qFormat/>
    <w:uiPriority w:val="0"/>
    <w:rPr>
      <w:rFonts w:ascii="宋体" w:cs="宋体" w:eastAsia="宋体" w:hAnsi="宋体" w:hint="eastAsia"/>
      <w:color w:val="000000"/>
      <w:sz w:val="20"/>
      <w:szCs w:val="20"/>
      <w:u w:val="none"/>
    </w:rPr>
  </w:style>
  <w:style w:type="character" w:customStyle="1" w:styleId="style4099">
    <w:name w:val="font91"/>
    <w:basedOn w:val="style65"/>
    <w:next w:val="style4099"/>
    <w:qFormat/>
    <w:uiPriority w:val="0"/>
    <w:rPr>
      <w:rFonts w:ascii="宋体" w:cs="宋体" w:eastAsia="宋体" w:hAnsi="宋体" w:hint="eastAsia"/>
      <w:color w:val="000000"/>
      <w:sz w:val="20"/>
      <w:szCs w:val="20"/>
      <w:u w:val="none"/>
    </w:rPr>
  </w:style>
  <w:style w:type="character" w:customStyle="1" w:styleId="style4100">
    <w:name w:val="font101"/>
    <w:basedOn w:val="style65"/>
    <w:next w:val="style4100"/>
    <w:qFormat/>
    <w:uiPriority w:val="0"/>
    <w:rPr>
      <w:rFonts w:ascii="宋体" w:cs="宋体" w:eastAsia="宋体" w:hAnsi="宋体" w:hint="eastAsia"/>
      <w:color w:val="000000"/>
      <w:sz w:val="22"/>
      <w:szCs w:val="22"/>
      <w:u w:val="none"/>
    </w:rPr>
  </w:style>
  <w:style w:type="character" w:customStyle="1" w:styleId="style4101">
    <w:name w:val="font71"/>
    <w:basedOn w:val="style65"/>
    <w:next w:val="style4101"/>
    <w:qFormat/>
    <w:uiPriority w:val="0"/>
    <w:rPr>
      <w:rFonts w:ascii="宋体" w:cs="宋体" w:eastAsia="宋体" w:hAnsi="宋体" w:hint="eastAsia"/>
      <w:color w:val="000000"/>
      <w:sz w:val="18"/>
      <w:szCs w:val="18"/>
      <w:u w:val="none"/>
    </w:rPr>
  </w:style>
  <w:style w:type="character" w:customStyle="1" w:styleId="style4102">
    <w:name w:val="font61"/>
    <w:basedOn w:val="style65"/>
    <w:next w:val="style4102"/>
    <w:qFormat/>
    <w:uiPriority w:val="0"/>
    <w:rPr>
      <w:rFonts w:ascii="Times New Roman" w:cs="Times New Roman" w:hAnsi="Times New Roman" w:hint="default"/>
      <w:color w:val="000000"/>
      <w:sz w:val="18"/>
      <w:szCs w:val="18"/>
      <w:u w:val="none"/>
    </w:rPr>
  </w:style>
  <w:style w:type="character" w:customStyle="1" w:styleId="style4103">
    <w:name w:val="font12"/>
    <w:basedOn w:val="style65"/>
    <w:next w:val="style4103"/>
    <w:qFormat/>
    <w:uiPriority w:val="0"/>
    <w:rPr>
      <w:rFonts w:ascii="宋体" w:cs="宋体" w:eastAsia="宋体" w:hAnsi="宋体" w:hint="eastAsia"/>
      <w:color w:val="000000"/>
      <w:sz w:val="22"/>
      <w:szCs w:val="22"/>
      <w:u w:val="none"/>
    </w:rPr>
  </w:style>
  <w:style w:type="character" w:customStyle="1" w:styleId="style4104">
    <w:name w:val="font31"/>
    <w:basedOn w:val="style65"/>
    <w:next w:val="style4104"/>
    <w:qFormat/>
    <w:uiPriority w:val="0"/>
    <w:rPr>
      <w:rFonts w:ascii="Times New Roman" w:cs="Times New Roman" w:hAnsi="Times New Roman" w:hint="default"/>
      <w:color w:val="000000"/>
      <w:sz w:val="22"/>
      <w:szCs w:val="22"/>
      <w:u w:val="none"/>
    </w:rPr>
  </w:style>
  <w:style w:type="character" w:customStyle="1" w:styleId="style4105">
    <w:name w:val="font11"/>
    <w:basedOn w:val="style65"/>
    <w:next w:val="style4105"/>
    <w:qFormat/>
    <w:uiPriority w:val="0"/>
    <w:rPr>
      <w:rFonts w:ascii="宋体" w:cs="宋体" w:eastAsia="宋体" w:hAnsi="宋体" w:hint="eastAsia"/>
      <w:b/>
      <w:bCs/>
      <w:color w:val="000000"/>
      <w:sz w:val="21"/>
      <w:szCs w:val="21"/>
      <w:u w:val="none"/>
    </w:rPr>
  </w:style>
  <w:style w:type="character" w:customStyle="1" w:styleId="style4106">
    <w:name w:val="font21"/>
    <w:basedOn w:val="style65"/>
    <w:next w:val="style4106"/>
    <w:qFormat/>
    <w:uiPriority w:val="0"/>
    <w:rPr>
      <w:rFonts w:ascii="Times New Roman" w:cs="Times New Roman" w:hAnsi="Times New Roman" w:hint="default"/>
      <w:color w:val="000000"/>
      <w:sz w:val="21"/>
      <w:szCs w:val="21"/>
      <w:u w:val="none"/>
    </w:rPr>
  </w:style>
  <w:style w:type="paragraph" w:customStyle="1" w:styleId="style4107">
    <w:name w:val="Body text|1"/>
    <w:basedOn w:val="style0"/>
    <w:next w:val="style4107"/>
    <w:qFormat/>
    <w:uiPriority w:val="0"/>
    <w:pPr>
      <w:spacing w:lineRule="auto" w:line="420"/>
      <w:ind w:firstLine="400"/>
    </w:pPr>
    <w:rPr>
      <w:rFonts w:ascii="宋体" w:cs="宋体" w:hAnsi="宋体"/>
      <w:sz w:val="22"/>
      <w:lang w:val="zh-TW" w:bidi="zh-TW" w:eastAsia="zh-TW"/>
    </w:rPr>
  </w:style>
  <w:style w:type="paragraph" w:customStyle="1" w:styleId="style4108">
    <w:name w:val="Default"/>
    <w:next w:val="style4108"/>
    <w:qFormat/>
    <w:uiPriority w:val="0"/>
    <w:pPr>
      <w:widowControl w:val="false"/>
      <w:autoSpaceDE w:val="false"/>
      <w:autoSpaceDN w:val="false"/>
      <w:adjustRightInd w:val="false"/>
    </w:pPr>
    <w:rPr>
      <w:rFonts w:ascii="宋体" w:cs="宋体" w:eastAsia="宋体" w:hAnsi="Times New Roman"/>
      <w:color w:val="000000"/>
      <w:sz w:val="24"/>
      <w:szCs w:val="24"/>
      <w:lang w:val="en-US" w:bidi="ar-SA" w:eastAsia="zh-CN"/>
    </w:rPr>
  </w:style>
  <w:style w:type="character" w:customStyle="1" w:styleId="style4109">
    <w:name w:val="font01"/>
    <w:basedOn w:val="style65"/>
    <w:next w:val="style4109"/>
    <w:qFormat/>
    <w:uiPriority w:val="0"/>
    <w:rPr>
      <w:rFonts w:ascii="仿宋" w:cs="仿宋" w:eastAsia="仿宋" w:hAnsi="仿宋" w:hint="eastAsia"/>
      <w:color w:val="000000"/>
      <w:sz w:val="21"/>
      <w:szCs w:val="21"/>
      <w:u w:val="non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1625</Words>
  <Pages>9</Pages>
  <Characters>1681</Characters>
  <Application>WPS Office</Application>
  <DocSecurity>0</DocSecurity>
  <Paragraphs>230</Paragraphs>
  <ScaleCrop>false</ScaleCrop>
  <LinksUpToDate>false</LinksUpToDate>
  <CharactersWithSpaces>2238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2023-10-16T04:52:50Z</dcterms:created>
  <dc:creator>红</dc:creator>
  <lastModifiedBy>M2011K2C</lastModifiedBy>
  <lastPrinted>2022-02-24T07:16:00Z</lastPrinted>
  <dcterms:modified xsi:type="dcterms:W3CDTF">2023-10-16T04:52:50Z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c16b78cd54c443ad9d3badc731404cff_23</vt:lpwstr>
  </property>
</Properties>
</file>